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83B" w:rsidRDefault="0024083B" w:rsidP="0024083B">
      <w:pPr>
        <w:adjustRightInd w:val="0"/>
        <w:snapToGrid w:val="0"/>
        <w:spacing w:line="560" w:lineRule="exact"/>
        <w:jc w:val="center"/>
        <w:rPr>
          <w:rFonts w:hint="default"/>
          <w:b/>
          <w:sz w:val="32"/>
          <w:szCs w:val="32"/>
        </w:rPr>
      </w:pPr>
      <w:r>
        <w:rPr>
          <w:b/>
          <w:sz w:val="32"/>
          <w:szCs w:val="32"/>
        </w:rPr>
        <w:t>第二届广东大中专学生预防医学技能竞赛</w:t>
      </w:r>
    </w:p>
    <w:p w:rsidR="0024083B" w:rsidRDefault="0024083B" w:rsidP="0024083B">
      <w:pPr>
        <w:adjustRightInd w:val="0"/>
        <w:snapToGrid w:val="0"/>
        <w:spacing w:line="560" w:lineRule="exact"/>
        <w:jc w:val="center"/>
        <w:rPr>
          <w:rFonts w:hint="default"/>
          <w:b/>
          <w:sz w:val="32"/>
          <w:szCs w:val="32"/>
        </w:rPr>
      </w:pPr>
      <w:r>
        <w:rPr>
          <w:b/>
          <w:sz w:val="32"/>
          <w:szCs w:val="32"/>
        </w:rPr>
        <w:t>公共卫生实践技能竞赛基本操作规程</w:t>
      </w:r>
    </w:p>
    <w:p w:rsidR="0024083B" w:rsidRDefault="0024083B" w:rsidP="0024083B">
      <w:pPr>
        <w:spacing w:line="360" w:lineRule="auto"/>
        <w:rPr>
          <w:rFonts w:hAnsi="宋体" w:hint="default"/>
          <w:b/>
          <w:sz w:val="28"/>
          <w:szCs w:val="28"/>
        </w:rPr>
      </w:pPr>
      <w:r>
        <w:rPr>
          <w:rFonts w:hAnsi="宋体"/>
          <w:b/>
          <w:sz w:val="28"/>
          <w:szCs w:val="28"/>
        </w:rPr>
        <w:t>一、个人防护</w:t>
      </w:r>
    </w:p>
    <w:p w:rsidR="0024083B" w:rsidRDefault="0024083B" w:rsidP="0024083B">
      <w:pPr>
        <w:widowControl/>
        <w:spacing w:line="360" w:lineRule="auto"/>
        <w:ind w:firstLineChars="200" w:firstLine="480"/>
        <w:rPr>
          <w:rFonts w:hAnsi="宋体" w:hint="default"/>
          <w:kern w:val="0"/>
          <w:sz w:val="24"/>
        </w:rPr>
      </w:pPr>
      <w:r>
        <w:rPr>
          <w:rFonts w:hAnsi="宋体"/>
          <w:kern w:val="0"/>
          <w:sz w:val="24"/>
        </w:rPr>
        <w:t>准备：检查个人防护用品</w:t>
      </w:r>
      <w:r>
        <w:rPr>
          <w:rFonts w:hAnsi="宋体"/>
          <w:kern w:val="0"/>
          <w:sz w:val="24"/>
          <w:szCs w:val="24"/>
        </w:rPr>
        <w:t>（包括防护</w:t>
      </w:r>
      <w:r>
        <w:rPr>
          <w:sz w:val="24"/>
          <w:szCs w:val="24"/>
        </w:rPr>
        <w:t>服、帽子、口罩、防护眼镜、胶鞋、手套）</w:t>
      </w:r>
      <w:r>
        <w:rPr>
          <w:rFonts w:hAnsi="宋体"/>
          <w:kern w:val="0"/>
          <w:sz w:val="24"/>
        </w:rPr>
        <w:t>。</w:t>
      </w:r>
    </w:p>
    <w:p w:rsidR="0024083B" w:rsidRDefault="0024083B" w:rsidP="0024083B">
      <w:pPr>
        <w:widowControl/>
        <w:spacing w:line="360" w:lineRule="auto"/>
        <w:ind w:firstLineChars="200" w:firstLine="480"/>
        <w:rPr>
          <w:rFonts w:hint="default"/>
          <w:kern w:val="0"/>
          <w:sz w:val="24"/>
        </w:rPr>
      </w:pPr>
      <w:r>
        <w:rPr>
          <w:rFonts w:hAnsi="宋体"/>
          <w:kern w:val="0"/>
          <w:sz w:val="24"/>
        </w:rPr>
        <w:t>（一）穿戴防护用品顺序</w:t>
      </w:r>
    </w:p>
    <w:p w:rsidR="0024083B" w:rsidRDefault="0024083B" w:rsidP="0024083B">
      <w:pPr>
        <w:widowControl/>
        <w:spacing w:line="360" w:lineRule="auto"/>
        <w:ind w:firstLineChars="200" w:firstLine="482"/>
        <w:rPr>
          <w:rFonts w:hint="default"/>
          <w:kern w:val="0"/>
          <w:sz w:val="24"/>
        </w:rPr>
      </w:pPr>
      <w:r>
        <w:rPr>
          <w:rFonts w:hAnsi="宋体"/>
          <w:b/>
          <w:kern w:val="0"/>
          <w:sz w:val="24"/>
        </w:rPr>
        <w:t>步骤</w:t>
      </w:r>
      <w:r>
        <w:rPr>
          <w:b/>
          <w:kern w:val="0"/>
          <w:sz w:val="24"/>
        </w:rPr>
        <w:t>1</w:t>
      </w:r>
      <w:r>
        <w:rPr>
          <w:rFonts w:hAnsi="宋体"/>
          <w:b/>
          <w:kern w:val="0"/>
          <w:sz w:val="24"/>
        </w:rPr>
        <w:t>：戴帽子</w:t>
      </w:r>
      <w:r>
        <w:rPr>
          <w:rFonts w:hAnsi="宋体"/>
          <w:kern w:val="0"/>
          <w:sz w:val="24"/>
        </w:rPr>
        <w:t>。</w:t>
      </w:r>
      <w:r>
        <w:rPr>
          <w:kern w:val="0"/>
          <w:sz w:val="24"/>
        </w:rPr>
        <w:t xml:space="preserve"> </w:t>
      </w:r>
    </w:p>
    <w:p w:rsidR="0024083B" w:rsidRDefault="0024083B" w:rsidP="0024083B">
      <w:pPr>
        <w:pStyle w:val="reader-word-layerreader-word-s2-19"/>
        <w:shd w:val="clear" w:color="auto" w:fill="FFFFFF"/>
        <w:spacing w:before="0" w:beforeAutospacing="0" w:after="0" w:afterAutospacing="0" w:line="360" w:lineRule="auto"/>
        <w:ind w:firstLineChars="200" w:firstLine="480"/>
      </w:pPr>
      <w:r>
        <w:rPr>
          <w:bCs/>
        </w:rPr>
        <w:t>（1）</w:t>
      </w:r>
      <w:r>
        <w:rPr>
          <w:rFonts w:hint="eastAsia"/>
        </w:rPr>
        <w:t>将脑后的长发完成发髻，刘海向上梳理</w:t>
      </w:r>
    </w:p>
    <w:p w:rsidR="0024083B" w:rsidRDefault="0024083B" w:rsidP="0024083B">
      <w:pPr>
        <w:pStyle w:val="reader-word-layerreader-word-s2-19"/>
        <w:shd w:val="clear" w:color="auto" w:fill="FFFFFF"/>
        <w:spacing w:before="0" w:beforeAutospacing="0" w:after="0" w:afterAutospacing="0" w:line="360" w:lineRule="auto"/>
        <w:ind w:firstLineChars="200" w:firstLine="480"/>
      </w:pPr>
      <w:r>
        <w:rPr>
          <w:bCs/>
        </w:rPr>
        <w:t>（</w:t>
      </w:r>
      <w:r>
        <w:rPr>
          <w:rFonts w:hint="eastAsia"/>
          <w:bCs/>
        </w:rPr>
        <w:t>2</w:t>
      </w:r>
      <w:r>
        <w:rPr>
          <w:bCs/>
        </w:rPr>
        <w:t>）</w:t>
      </w:r>
      <w:r>
        <w:rPr>
          <w:rFonts w:hint="eastAsia"/>
        </w:rPr>
        <w:t>将帽子由额前向脑后罩于头部，不让头发外漏</w:t>
      </w:r>
    </w:p>
    <w:p w:rsidR="0024083B" w:rsidRDefault="0024083B" w:rsidP="0024083B">
      <w:pPr>
        <w:widowControl/>
        <w:spacing w:line="360" w:lineRule="auto"/>
        <w:ind w:firstLineChars="200" w:firstLine="482"/>
        <w:rPr>
          <w:rFonts w:hint="default"/>
          <w:b/>
          <w:kern w:val="0"/>
          <w:sz w:val="24"/>
        </w:rPr>
      </w:pPr>
      <w:r>
        <w:rPr>
          <w:rFonts w:hAnsi="宋体"/>
          <w:b/>
          <w:kern w:val="0"/>
          <w:sz w:val="24"/>
        </w:rPr>
        <w:t>步骤</w:t>
      </w:r>
      <w:r>
        <w:rPr>
          <w:b/>
          <w:kern w:val="0"/>
          <w:sz w:val="24"/>
        </w:rPr>
        <w:t>2</w:t>
      </w:r>
      <w:r>
        <w:rPr>
          <w:rFonts w:hAnsi="宋体"/>
          <w:b/>
          <w:kern w:val="0"/>
          <w:sz w:val="24"/>
        </w:rPr>
        <w:t>：戴口罩。</w:t>
      </w:r>
      <w:r>
        <w:rPr>
          <w:b/>
          <w:kern w:val="0"/>
          <w:sz w:val="24"/>
        </w:rPr>
        <w:t xml:space="preserve"> </w:t>
      </w:r>
    </w:p>
    <w:p w:rsidR="0024083B" w:rsidRDefault="0024083B" w:rsidP="0024083B">
      <w:pPr>
        <w:spacing w:line="360" w:lineRule="auto"/>
        <w:ind w:firstLineChars="200" w:firstLine="480"/>
        <w:rPr>
          <w:rFonts w:hint="default"/>
          <w:bCs/>
          <w:sz w:val="24"/>
        </w:rPr>
      </w:pPr>
      <w:r>
        <w:rPr>
          <w:rFonts w:hAnsi="宋体"/>
          <w:bCs/>
          <w:sz w:val="24"/>
        </w:rPr>
        <w:t>（</w:t>
      </w:r>
      <w:r>
        <w:rPr>
          <w:bCs/>
          <w:sz w:val="24"/>
        </w:rPr>
        <w:t>1</w:t>
      </w:r>
      <w:r>
        <w:rPr>
          <w:rFonts w:hAnsi="宋体"/>
          <w:bCs/>
          <w:sz w:val="24"/>
        </w:rPr>
        <w:t>）一只手托住防护口罩，</w:t>
      </w:r>
      <w:proofErr w:type="gramStart"/>
      <w:r>
        <w:rPr>
          <w:rFonts w:hAnsi="宋体"/>
          <w:bCs/>
          <w:sz w:val="24"/>
        </w:rPr>
        <w:t>有鼻夹的</w:t>
      </w:r>
      <w:proofErr w:type="gramEnd"/>
      <w:r>
        <w:rPr>
          <w:rFonts w:hAnsi="宋体"/>
          <w:bCs/>
          <w:sz w:val="24"/>
        </w:rPr>
        <w:t>一面向外；</w:t>
      </w:r>
    </w:p>
    <w:p w:rsidR="0024083B" w:rsidRDefault="0024083B" w:rsidP="0024083B">
      <w:pPr>
        <w:spacing w:line="360" w:lineRule="auto"/>
        <w:ind w:firstLineChars="200" w:firstLine="480"/>
        <w:rPr>
          <w:rFonts w:hint="default"/>
          <w:bCs/>
          <w:sz w:val="24"/>
        </w:rPr>
      </w:pPr>
      <w:r>
        <w:rPr>
          <w:rFonts w:hAnsi="宋体"/>
          <w:bCs/>
          <w:sz w:val="24"/>
        </w:rPr>
        <w:t>（</w:t>
      </w:r>
      <w:r>
        <w:rPr>
          <w:bCs/>
          <w:sz w:val="24"/>
        </w:rPr>
        <w:t>2</w:t>
      </w:r>
      <w:r>
        <w:rPr>
          <w:rFonts w:hAnsi="宋体"/>
          <w:bCs/>
          <w:sz w:val="24"/>
        </w:rPr>
        <w:t>）将防护口罩罩住鼻、口及下巴，</w:t>
      </w:r>
      <w:proofErr w:type="gramStart"/>
      <w:r>
        <w:rPr>
          <w:rFonts w:hAnsi="宋体"/>
          <w:bCs/>
          <w:sz w:val="24"/>
        </w:rPr>
        <w:t>鼻夹部位</w:t>
      </w:r>
      <w:proofErr w:type="gramEnd"/>
      <w:r>
        <w:rPr>
          <w:rFonts w:hAnsi="宋体"/>
          <w:bCs/>
          <w:sz w:val="24"/>
        </w:rPr>
        <w:t>向上紧贴面部；</w:t>
      </w:r>
    </w:p>
    <w:p w:rsidR="0024083B" w:rsidRDefault="0024083B" w:rsidP="0024083B">
      <w:pPr>
        <w:spacing w:line="360" w:lineRule="auto"/>
        <w:ind w:firstLineChars="200" w:firstLine="480"/>
        <w:rPr>
          <w:rFonts w:hAnsi="宋体" w:hint="default"/>
          <w:bCs/>
          <w:sz w:val="24"/>
          <w:szCs w:val="24"/>
        </w:rPr>
      </w:pPr>
      <w:r>
        <w:rPr>
          <w:rFonts w:hAnsi="宋体"/>
          <w:bCs/>
          <w:sz w:val="24"/>
        </w:rPr>
        <w:t>（</w:t>
      </w:r>
      <w:r>
        <w:rPr>
          <w:bCs/>
          <w:sz w:val="24"/>
        </w:rPr>
        <w:t>3</w:t>
      </w:r>
      <w:r>
        <w:rPr>
          <w:rFonts w:hAnsi="宋体"/>
          <w:bCs/>
          <w:sz w:val="24"/>
        </w:rPr>
        <w:t>）</w:t>
      </w:r>
      <w:r>
        <w:rPr>
          <w:rFonts w:hAnsi="宋体"/>
          <w:bCs/>
          <w:sz w:val="24"/>
          <w:szCs w:val="24"/>
        </w:rPr>
        <w:t>用另一只手将</w:t>
      </w:r>
      <w:proofErr w:type="gramStart"/>
      <w:r>
        <w:rPr>
          <w:rFonts w:hAnsi="宋体"/>
          <w:bCs/>
          <w:sz w:val="24"/>
          <w:szCs w:val="24"/>
        </w:rPr>
        <w:t>上方头</w:t>
      </w:r>
      <w:proofErr w:type="gramEnd"/>
      <w:r>
        <w:rPr>
          <w:rFonts w:hAnsi="宋体"/>
          <w:bCs/>
          <w:sz w:val="24"/>
          <w:szCs w:val="24"/>
        </w:rPr>
        <w:t>带拉至头顶；</w:t>
      </w:r>
    </w:p>
    <w:p w:rsidR="0024083B" w:rsidRDefault="0024083B" w:rsidP="0024083B">
      <w:pPr>
        <w:spacing w:line="360" w:lineRule="auto"/>
        <w:ind w:firstLineChars="200" w:firstLine="480"/>
        <w:rPr>
          <w:rFonts w:hint="default"/>
          <w:bCs/>
          <w:sz w:val="24"/>
        </w:rPr>
      </w:pPr>
      <w:r>
        <w:rPr>
          <w:rFonts w:hAnsi="宋体"/>
          <w:bCs/>
          <w:sz w:val="24"/>
        </w:rPr>
        <w:t>（</w:t>
      </w:r>
      <w:r>
        <w:rPr>
          <w:bCs/>
          <w:sz w:val="24"/>
        </w:rPr>
        <w:t>4</w:t>
      </w:r>
      <w:r>
        <w:rPr>
          <w:rFonts w:hAnsi="宋体"/>
          <w:bCs/>
          <w:sz w:val="24"/>
        </w:rPr>
        <w:t>）</w:t>
      </w:r>
      <w:r>
        <w:rPr>
          <w:rFonts w:hAnsi="宋体"/>
          <w:bCs/>
          <w:sz w:val="24"/>
          <w:szCs w:val="24"/>
        </w:rPr>
        <w:t>再将</w:t>
      </w:r>
      <w:proofErr w:type="gramStart"/>
      <w:r>
        <w:rPr>
          <w:rFonts w:hAnsi="宋体"/>
          <w:bCs/>
          <w:sz w:val="24"/>
          <w:szCs w:val="24"/>
        </w:rPr>
        <w:t>下方头</w:t>
      </w:r>
      <w:proofErr w:type="gramEnd"/>
      <w:r>
        <w:rPr>
          <w:rFonts w:hAnsi="宋体"/>
          <w:bCs/>
          <w:sz w:val="24"/>
          <w:szCs w:val="24"/>
        </w:rPr>
        <w:t>带拉过头顶，放在颈后双耳下；</w:t>
      </w:r>
    </w:p>
    <w:p w:rsidR="0024083B" w:rsidRDefault="0024083B" w:rsidP="0024083B">
      <w:pPr>
        <w:spacing w:line="360" w:lineRule="auto"/>
        <w:ind w:firstLineChars="200" w:firstLine="480"/>
        <w:rPr>
          <w:rFonts w:hint="default"/>
          <w:bCs/>
          <w:sz w:val="24"/>
        </w:rPr>
      </w:pPr>
      <w:r>
        <w:rPr>
          <w:rFonts w:hAnsi="宋体"/>
          <w:bCs/>
          <w:sz w:val="24"/>
        </w:rPr>
        <w:t>（</w:t>
      </w:r>
      <w:r>
        <w:rPr>
          <w:bCs/>
          <w:sz w:val="24"/>
        </w:rPr>
        <w:t>5</w:t>
      </w:r>
      <w:r>
        <w:rPr>
          <w:rFonts w:hAnsi="宋体"/>
          <w:bCs/>
          <w:sz w:val="24"/>
        </w:rPr>
        <w:t>）将双手指尖放在金属</w:t>
      </w:r>
      <w:proofErr w:type="gramStart"/>
      <w:r>
        <w:rPr>
          <w:rFonts w:hAnsi="宋体"/>
          <w:bCs/>
          <w:sz w:val="24"/>
        </w:rPr>
        <w:t>鼻</w:t>
      </w:r>
      <w:proofErr w:type="gramEnd"/>
      <w:r>
        <w:rPr>
          <w:rFonts w:hAnsi="宋体"/>
          <w:bCs/>
          <w:sz w:val="24"/>
        </w:rPr>
        <w:t>夹上，从中间位置开始，用手指向内按鼻夹，并分别向两侧移动和按压，根据鼻梁的形状塑造鼻夹；</w:t>
      </w:r>
    </w:p>
    <w:p w:rsidR="0024083B" w:rsidRDefault="0024083B" w:rsidP="0024083B">
      <w:pPr>
        <w:spacing w:line="360" w:lineRule="auto"/>
        <w:ind w:firstLineChars="200" w:firstLine="480"/>
        <w:rPr>
          <w:rFonts w:hint="default"/>
          <w:bCs/>
          <w:sz w:val="24"/>
        </w:rPr>
      </w:pPr>
      <w:r>
        <w:rPr>
          <w:rFonts w:hAnsi="宋体"/>
          <w:bCs/>
          <w:sz w:val="24"/>
        </w:rPr>
        <w:t>（</w:t>
      </w:r>
      <w:r>
        <w:rPr>
          <w:bCs/>
          <w:sz w:val="24"/>
        </w:rPr>
        <w:t>6</w:t>
      </w:r>
      <w:r>
        <w:rPr>
          <w:rFonts w:hAnsi="宋体"/>
          <w:bCs/>
          <w:sz w:val="24"/>
        </w:rPr>
        <w:t>）</w:t>
      </w:r>
      <w:r>
        <w:rPr>
          <w:rFonts w:hAnsi="宋体"/>
          <w:b/>
          <w:bCs/>
          <w:sz w:val="24"/>
        </w:rPr>
        <w:t>进行密合性检查</w:t>
      </w:r>
      <w:r>
        <w:rPr>
          <w:rFonts w:hAnsi="宋体"/>
          <w:bCs/>
          <w:sz w:val="24"/>
        </w:rPr>
        <w:t>。检查方法为：将双手完全盖住防护口罩，快速地呼气，若</w:t>
      </w:r>
      <w:proofErr w:type="gramStart"/>
      <w:r>
        <w:rPr>
          <w:rFonts w:hAnsi="宋体"/>
          <w:bCs/>
          <w:sz w:val="24"/>
        </w:rPr>
        <w:t>鼻夹附近</w:t>
      </w:r>
      <w:proofErr w:type="gramEnd"/>
      <w:r>
        <w:rPr>
          <w:rFonts w:hAnsi="宋体"/>
          <w:bCs/>
          <w:sz w:val="24"/>
        </w:rPr>
        <w:t>有漏气应按佩戴方法步骤调整鼻夹，若漏气位于四周，应调整到不漏气为止。</w:t>
      </w:r>
    </w:p>
    <w:p w:rsidR="0024083B" w:rsidRDefault="0024083B" w:rsidP="0024083B">
      <w:pPr>
        <w:widowControl/>
        <w:spacing w:line="360" w:lineRule="auto"/>
        <w:ind w:firstLineChars="200" w:firstLine="482"/>
        <w:rPr>
          <w:rFonts w:hAnsi="宋体" w:hint="default"/>
          <w:b/>
          <w:kern w:val="0"/>
          <w:sz w:val="24"/>
        </w:rPr>
      </w:pPr>
      <w:r>
        <w:rPr>
          <w:rFonts w:hAnsi="宋体"/>
          <w:b/>
          <w:kern w:val="0"/>
          <w:sz w:val="24"/>
        </w:rPr>
        <w:t>步骤</w:t>
      </w:r>
      <w:r>
        <w:rPr>
          <w:b/>
          <w:kern w:val="0"/>
          <w:sz w:val="24"/>
        </w:rPr>
        <w:t>3</w:t>
      </w:r>
      <w:r>
        <w:rPr>
          <w:rFonts w:hAnsi="宋体"/>
          <w:b/>
          <w:kern w:val="0"/>
          <w:sz w:val="24"/>
        </w:rPr>
        <w:t>：穿防护服。</w:t>
      </w:r>
    </w:p>
    <w:p w:rsidR="0024083B" w:rsidRDefault="0024083B" w:rsidP="0024083B">
      <w:pPr>
        <w:pStyle w:val="reader-word-layerreader-word-s2-17"/>
        <w:shd w:val="clear" w:color="auto" w:fill="FFFFFF"/>
        <w:spacing w:before="0" w:beforeAutospacing="0" w:after="0" w:afterAutospacing="0" w:line="360" w:lineRule="auto"/>
        <w:ind w:firstLineChars="200" w:firstLine="480"/>
      </w:pPr>
      <w:r>
        <w:rPr>
          <w:bCs/>
        </w:rPr>
        <w:t>（1）</w:t>
      </w:r>
      <w:r>
        <w:rPr>
          <w:rFonts w:hint="eastAsia"/>
        </w:rPr>
        <w:t>打开防护衣后，将拉链拉至合适位置</w:t>
      </w:r>
    </w:p>
    <w:p w:rsidR="0024083B" w:rsidRDefault="0024083B" w:rsidP="0024083B">
      <w:pPr>
        <w:pStyle w:val="reader-word-layerreader-word-s2-19"/>
        <w:shd w:val="clear" w:color="auto" w:fill="FFFFFF"/>
        <w:spacing w:before="0" w:beforeAutospacing="0" w:after="0" w:afterAutospacing="0" w:line="360" w:lineRule="auto"/>
        <w:ind w:firstLineChars="200" w:firstLine="480"/>
      </w:pPr>
      <w:r>
        <w:rPr>
          <w:bCs/>
        </w:rPr>
        <w:t>（</w:t>
      </w:r>
      <w:r>
        <w:rPr>
          <w:rFonts w:hint="eastAsia"/>
          <w:bCs/>
        </w:rPr>
        <w:t>2</w:t>
      </w:r>
      <w:r>
        <w:rPr>
          <w:bCs/>
        </w:rPr>
        <w:t>）</w:t>
      </w:r>
      <w:r>
        <w:rPr>
          <w:rFonts w:hint="eastAsia"/>
        </w:rPr>
        <w:t>左右手握住左右袖口的同时，抓住防护服腰部的拉链开口处</w:t>
      </w:r>
    </w:p>
    <w:p w:rsidR="0024083B" w:rsidRDefault="0024083B" w:rsidP="0024083B">
      <w:pPr>
        <w:pStyle w:val="reader-word-layerreader-word-s2-19"/>
        <w:shd w:val="clear" w:color="auto" w:fill="FFFFFF"/>
        <w:spacing w:before="0" w:beforeAutospacing="0" w:after="0" w:afterAutospacing="0" w:line="360" w:lineRule="auto"/>
        <w:ind w:firstLineChars="200" w:firstLine="480"/>
      </w:pPr>
      <w:r>
        <w:rPr>
          <w:bCs/>
        </w:rPr>
        <w:t>（</w:t>
      </w:r>
      <w:r>
        <w:rPr>
          <w:rFonts w:hint="eastAsia"/>
          <w:bCs/>
        </w:rPr>
        <w:t>3</w:t>
      </w:r>
      <w:r>
        <w:rPr>
          <w:bCs/>
        </w:rPr>
        <w:t>）</w:t>
      </w:r>
      <w:r>
        <w:rPr>
          <w:rFonts w:hint="eastAsia"/>
        </w:rPr>
        <w:t>先穿下肢，后穿上肢，然后加拉链拉至胸部，再将防护帽扣至头部，将拉链完全拉上后，密封拉链口</w:t>
      </w:r>
    </w:p>
    <w:p w:rsidR="0024083B" w:rsidRDefault="0024083B" w:rsidP="0024083B">
      <w:pPr>
        <w:widowControl/>
        <w:spacing w:line="360" w:lineRule="auto"/>
        <w:ind w:firstLineChars="200" w:firstLine="482"/>
        <w:rPr>
          <w:rFonts w:hint="default"/>
          <w:b/>
          <w:kern w:val="0"/>
          <w:sz w:val="24"/>
        </w:rPr>
      </w:pPr>
      <w:r>
        <w:rPr>
          <w:rFonts w:hAnsi="宋体"/>
          <w:b/>
          <w:kern w:val="0"/>
          <w:sz w:val="24"/>
        </w:rPr>
        <w:t>步骤</w:t>
      </w:r>
      <w:r>
        <w:rPr>
          <w:b/>
          <w:kern w:val="0"/>
          <w:sz w:val="24"/>
        </w:rPr>
        <w:t>4</w:t>
      </w:r>
      <w:r>
        <w:rPr>
          <w:rFonts w:hAnsi="宋体"/>
          <w:b/>
          <w:kern w:val="0"/>
          <w:sz w:val="24"/>
        </w:rPr>
        <w:t>：戴上防护眼镜。</w:t>
      </w:r>
      <w:r>
        <w:rPr>
          <w:b/>
          <w:kern w:val="0"/>
          <w:sz w:val="24"/>
        </w:rPr>
        <w:t xml:space="preserve"> </w:t>
      </w:r>
    </w:p>
    <w:p w:rsidR="0024083B" w:rsidRDefault="0024083B" w:rsidP="0024083B">
      <w:pPr>
        <w:pStyle w:val="reader-word-layerreader-word-s2-17"/>
        <w:shd w:val="clear" w:color="auto" w:fill="FFFFFF"/>
        <w:spacing w:before="0" w:beforeAutospacing="0" w:after="0" w:afterAutospacing="0" w:line="360" w:lineRule="auto"/>
        <w:ind w:firstLineChars="200" w:firstLine="480"/>
      </w:pPr>
      <w:r>
        <w:t>佩戴前，应检查其是否破损，佩戴装置是否松懈。</w:t>
      </w:r>
      <w:r>
        <w:rPr>
          <w:rFonts w:hint="eastAsia"/>
        </w:rPr>
        <w:t>将眼罩至于眼部合适部位，调节舒适度。</w:t>
      </w:r>
    </w:p>
    <w:p w:rsidR="0024083B" w:rsidRDefault="0024083B" w:rsidP="0024083B">
      <w:pPr>
        <w:widowControl/>
        <w:spacing w:line="360" w:lineRule="auto"/>
        <w:ind w:firstLineChars="200" w:firstLine="482"/>
        <w:rPr>
          <w:rFonts w:hint="default"/>
          <w:b/>
          <w:kern w:val="0"/>
          <w:sz w:val="24"/>
        </w:rPr>
      </w:pPr>
      <w:r>
        <w:rPr>
          <w:rFonts w:hAnsi="宋体"/>
          <w:b/>
          <w:kern w:val="0"/>
          <w:sz w:val="24"/>
        </w:rPr>
        <w:t>步骤</w:t>
      </w:r>
      <w:r>
        <w:rPr>
          <w:b/>
          <w:kern w:val="0"/>
          <w:sz w:val="24"/>
        </w:rPr>
        <w:t>5</w:t>
      </w:r>
      <w:r>
        <w:rPr>
          <w:rFonts w:hAnsi="宋体"/>
          <w:b/>
          <w:kern w:val="0"/>
          <w:sz w:val="24"/>
        </w:rPr>
        <w:t>：穿胶鞋</w:t>
      </w:r>
      <w:r>
        <w:rPr>
          <w:b/>
          <w:kern w:val="0"/>
          <w:sz w:val="24"/>
        </w:rPr>
        <w:t xml:space="preserve"> </w:t>
      </w:r>
    </w:p>
    <w:p w:rsidR="0024083B" w:rsidRDefault="0024083B" w:rsidP="0024083B">
      <w:pPr>
        <w:widowControl/>
        <w:spacing w:line="360" w:lineRule="auto"/>
        <w:ind w:firstLineChars="200" w:firstLine="480"/>
        <w:rPr>
          <w:rFonts w:hint="default"/>
          <w:b/>
          <w:kern w:val="0"/>
          <w:sz w:val="24"/>
        </w:rPr>
      </w:pPr>
      <w:r>
        <w:rPr>
          <w:sz w:val="24"/>
        </w:rPr>
        <w:t>将防护服裤脚罩于胶鞋里面。</w:t>
      </w:r>
    </w:p>
    <w:p w:rsidR="0024083B" w:rsidRDefault="0024083B" w:rsidP="0024083B">
      <w:pPr>
        <w:widowControl/>
        <w:spacing w:line="360" w:lineRule="auto"/>
        <w:ind w:firstLineChars="200" w:firstLine="482"/>
        <w:rPr>
          <w:rFonts w:hAnsi="宋体" w:hint="default"/>
          <w:b/>
          <w:kern w:val="0"/>
          <w:sz w:val="24"/>
        </w:rPr>
      </w:pPr>
      <w:r>
        <w:rPr>
          <w:rFonts w:hAnsi="宋体"/>
          <w:b/>
          <w:kern w:val="0"/>
          <w:sz w:val="24"/>
        </w:rPr>
        <w:lastRenderedPageBreak/>
        <w:t>步骤</w:t>
      </w:r>
      <w:r>
        <w:rPr>
          <w:b/>
          <w:kern w:val="0"/>
          <w:sz w:val="24"/>
        </w:rPr>
        <w:t>6</w:t>
      </w:r>
      <w:r>
        <w:rPr>
          <w:rFonts w:hAnsi="宋体"/>
          <w:b/>
          <w:kern w:val="0"/>
          <w:sz w:val="24"/>
        </w:rPr>
        <w:t>：戴上手套</w:t>
      </w:r>
    </w:p>
    <w:p w:rsidR="0024083B" w:rsidRDefault="0024083B" w:rsidP="0024083B">
      <w:pPr>
        <w:widowControl/>
        <w:spacing w:line="360" w:lineRule="auto"/>
        <w:ind w:firstLineChars="200" w:firstLine="480"/>
        <w:rPr>
          <w:rFonts w:hint="default"/>
          <w:kern w:val="0"/>
          <w:sz w:val="24"/>
        </w:rPr>
      </w:pPr>
      <w:r>
        <w:rPr>
          <w:sz w:val="24"/>
          <w:szCs w:val="24"/>
        </w:rPr>
        <w:t>将防护服袖口稍拉向手掌部并固定，将手套套在防护服袖口外面。</w:t>
      </w:r>
    </w:p>
    <w:p w:rsidR="0024083B" w:rsidRDefault="0024083B" w:rsidP="0024083B">
      <w:pPr>
        <w:widowControl/>
        <w:spacing w:line="360" w:lineRule="auto"/>
        <w:ind w:firstLineChars="200" w:firstLine="480"/>
        <w:rPr>
          <w:rFonts w:hint="default"/>
          <w:kern w:val="0"/>
          <w:sz w:val="24"/>
        </w:rPr>
      </w:pPr>
      <w:r>
        <w:rPr>
          <w:rFonts w:hAnsi="宋体"/>
          <w:kern w:val="0"/>
          <w:sz w:val="24"/>
        </w:rPr>
        <w:t>（二）脱掉防护用品顺序</w:t>
      </w:r>
    </w:p>
    <w:p w:rsidR="0024083B" w:rsidRDefault="0024083B" w:rsidP="0024083B">
      <w:pPr>
        <w:widowControl/>
        <w:spacing w:line="360" w:lineRule="auto"/>
        <w:ind w:firstLineChars="200" w:firstLine="482"/>
        <w:rPr>
          <w:rFonts w:hint="default"/>
          <w:b/>
          <w:kern w:val="0"/>
          <w:sz w:val="24"/>
        </w:rPr>
      </w:pPr>
      <w:r>
        <w:rPr>
          <w:rFonts w:hAnsi="宋体"/>
          <w:b/>
          <w:kern w:val="0"/>
          <w:sz w:val="24"/>
        </w:rPr>
        <w:t>步骤</w:t>
      </w:r>
      <w:r>
        <w:rPr>
          <w:b/>
          <w:kern w:val="0"/>
          <w:sz w:val="24"/>
        </w:rPr>
        <w:t>l</w:t>
      </w:r>
      <w:r>
        <w:rPr>
          <w:rFonts w:hAnsi="宋体"/>
          <w:b/>
          <w:kern w:val="0"/>
          <w:sz w:val="24"/>
        </w:rPr>
        <w:t>：摘下防护镜</w:t>
      </w:r>
      <w:r>
        <w:rPr>
          <w:b/>
          <w:kern w:val="0"/>
          <w:sz w:val="24"/>
        </w:rPr>
        <w:t xml:space="preserve"> </w:t>
      </w:r>
    </w:p>
    <w:p w:rsidR="0024083B" w:rsidRDefault="0024083B" w:rsidP="0024083B">
      <w:pPr>
        <w:pStyle w:val="reader-word-layerreader-word-s3-16"/>
        <w:shd w:val="clear" w:color="auto" w:fill="FFFFFF"/>
        <w:spacing w:before="0" w:beforeAutospacing="0" w:after="0" w:afterAutospacing="0" w:line="360" w:lineRule="auto"/>
        <w:ind w:firstLine="480"/>
        <w:jc w:val="center"/>
      </w:pPr>
      <w:r>
        <w:rPr>
          <w:rFonts w:hint="eastAsia"/>
        </w:rPr>
        <w:t>抓住眼罩一侧的外边缘，将眼罩轻轻摘下，放入</w:t>
      </w:r>
      <w:r>
        <w:t>医疗废物袋</w:t>
      </w:r>
      <w:r>
        <w:rPr>
          <w:rFonts w:hint="eastAsia"/>
        </w:rPr>
        <w:t>中，注意双手不</w:t>
      </w:r>
    </w:p>
    <w:p w:rsidR="0024083B" w:rsidRDefault="0024083B" w:rsidP="0024083B">
      <w:pPr>
        <w:pStyle w:val="reader-word-layerreader-word-s3-16"/>
        <w:shd w:val="clear" w:color="auto" w:fill="FFFFFF"/>
        <w:spacing w:before="0" w:beforeAutospacing="0" w:after="0" w:afterAutospacing="0" w:line="360" w:lineRule="auto"/>
      </w:pPr>
      <w:r>
        <w:rPr>
          <w:rFonts w:hint="eastAsia"/>
        </w:rPr>
        <w:t>要接触到面部。</w:t>
      </w:r>
    </w:p>
    <w:p w:rsidR="0024083B" w:rsidRDefault="0024083B" w:rsidP="0024083B">
      <w:pPr>
        <w:widowControl/>
        <w:spacing w:line="360" w:lineRule="auto"/>
        <w:ind w:firstLineChars="200" w:firstLine="482"/>
        <w:rPr>
          <w:rFonts w:hAnsi="宋体" w:hint="default"/>
          <w:b/>
          <w:kern w:val="0"/>
          <w:sz w:val="24"/>
        </w:rPr>
      </w:pPr>
      <w:r>
        <w:rPr>
          <w:rFonts w:hAnsi="宋体"/>
          <w:b/>
          <w:kern w:val="0"/>
          <w:sz w:val="24"/>
        </w:rPr>
        <w:t>步骤</w:t>
      </w:r>
      <w:r>
        <w:rPr>
          <w:b/>
          <w:kern w:val="0"/>
          <w:sz w:val="24"/>
        </w:rPr>
        <w:t>2</w:t>
      </w:r>
      <w:r>
        <w:rPr>
          <w:rFonts w:hAnsi="宋体"/>
          <w:b/>
          <w:kern w:val="0"/>
          <w:sz w:val="24"/>
        </w:rPr>
        <w:t>：解开防护服</w:t>
      </w:r>
      <w:r>
        <w:rPr>
          <w:rFonts w:hAnsi="宋体"/>
          <w:b/>
          <w:kern w:val="0"/>
          <w:sz w:val="24"/>
        </w:rPr>
        <w:t xml:space="preserve"> </w:t>
      </w:r>
    </w:p>
    <w:p w:rsidR="0024083B" w:rsidRDefault="0024083B" w:rsidP="0024083B">
      <w:pPr>
        <w:widowControl/>
        <w:spacing w:line="360" w:lineRule="auto"/>
        <w:ind w:firstLineChars="198" w:firstLine="475"/>
        <w:rPr>
          <w:rFonts w:hint="default"/>
          <w:b/>
          <w:kern w:val="0"/>
          <w:sz w:val="24"/>
        </w:rPr>
      </w:pPr>
      <w:r>
        <w:rPr>
          <w:rFonts w:hAnsi="宋体"/>
          <w:bCs/>
          <w:sz w:val="24"/>
          <w:szCs w:val="24"/>
        </w:rPr>
        <w:t>将拉链口解开</w:t>
      </w:r>
      <w:r>
        <w:rPr>
          <w:rFonts w:hAnsi="宋体"/>
          <w:bCs/>
          <w:sz w:val="24"/>
        </w:rPr>
        <w:t>。</w:t>
      </w:r>
    </w:p>
    <w:p w:rsidR="0024083B" w:rsidRDefault="0024083B" w:rsidP="0024083B">
      <w:pPr>
        <w:spacing w:line="360" w:lineRule="auto"/>
        <w:ind w:firstLineChars="200" w:firstLine="482"/>
        <w:rPr>
          <w:rFonts w:hint="default"/>
          <w:b/>
          <w:kern w:val="0"/>
          <w:sz w:val="24"/>
        </w:rPr>
      </w:pPr>
      <w:r>
        <w:rPr>
          <w:rFonts w:hAnsi="宋体"/>
          <w:b/>
          <w:kern w:val="0"/>
          <w:sz w:val="24"/>
        </w:rPr>
        <w:t>步骤</w:t>
      </w:r>
      <w:r>
        <w:rPr>
          <w:b/>
          <w:kern w:val="0"/>
          <w:sz w:val="24"/>
        </w:rPr>
        <w:t>3</w:t>
      </w:r>
      <w:r>
        <w:rPr>
          <w:rFonts w:hAnsi="宋体"/>
          <w:b/>
          <w:kern w:val="0"/>
          <w:sz w:val="24"/>
        </w:rPr>
        <w:t>：摘手套</w:t>
      </w:r>
    </w:p>
    <w:p w:rsidR="0024083B" w:rsidRDefault="0024083B" w:rsidP="0024083B">
      <w:pPr>
        <w:spacing w:line="360" w:lineRule="auto"/>
        <w:ind w:firstLineChars="200" w:firstLine="480"/>
        <w:rPr>
          <w:rFonts w:hint="default"/>
          <w:kern w:val="0"/>
          <w:sz w:val="24"/>
        </w:rPr>
      </w:pPr>
      <w:r>
        <w:rPr>
          <w:rFonts w:hAnsi="宋体"/>
          <w:kern w:val="0"/>
          <w:sz w:val="24"/>
        </w:rPr>
        <w:t>（</w:t>
      </w:r>
      <w:r>
        <w:rPr>
          <w:kern w:val="0"/>
          <w:sz w:val="24"/>
        </w:rPr>
        <w:t>1</w:t>
      </w:r>
      <w:r>
        <w:rPr>
          <w:rFonts w:hAnsi="宋体"/>
          <w:kern w:val="0"/>
          <w:sz w:val="24"/>
        </w:rPr>
        <w:t>）一手捏住手套污染面的边缘将手套脱下；</w:t>
      </w:r>
    </w:p>
    <w:p w:rsidR="0024083B" w:rsidRDefault="0024083B" w:rsidP="0024083B">
      <w:pPr>
        <w:spacing w:line="360" w:lineRule="auto"/>
        <w:ind w:firstLineChars="200" w:firstLine="480"/>
        <w:rPr>
          <w:rFonts w:hint="default"/>
          <w:kern w:val="0"/>
          <w:sz w:val="24"/>
        </w:rPr>
      </w:pPr>
      <w:r>
        <w:rPr>
          <w:rFonts w:hAnsi="宋体"/>
          <w:kern w:val="0"/>
          <w:sz w:val="24"/>
        </w:rPr>
        <w:t>（</w:t>
      </w:r>
      <w:r>
        <w:rPr>
          <w:kern w:val="0"/>
          <w:sz w:val="24"/>
        </w:rPr>
        <w:t>2</w:t>
      </w:r>
      <w:r>
        <w:rPr>
          <w:rFonts w:hAnsi="宋体"/>
          <w:kern w:val="0"/>
          <w:sz w:val="24"/>
        </w:rPr>
        <w:t>）用脱下手套的手捏住另一只手套清洁面（内面）的边缘，将手套脱下，</w:t>
      </w:r>
      <w:r>
        <w:rPr>
          <w:spacing w:val="-16"/>
          <w:sz w:val="24"/>
        </w:rPr>
        <w:t>手套应将里面朝外，</w:t>
      </w:r>
      <w:r>
        <w:rPr>
          <w:rFonts w:hAnsi="宋体"/>
          <w:kern w:val="0"/>
          <w:sz w:val="24"/>
        </w:rPr>
        <w:t>放入医疗废物袋中。</w:t>
      </w:r>
      <w:r>
        <w:rPr>
          <w:kern w:val="0"/>
          <w:sz w:val="24"/>
        </w:rPr>
        <w:t xml:space="preserve"> </w:t>
      </w:r>
    </w:p>
    <w:p w:rsidR="0024083B" w:rsidRDefault="0024083B" w:rsidP="0024083B">
      <w:pPr>
        <w:widowControl/>
        <w:spacing w:line="360" w:lineRule="auto"/>
        <w:ind w:firstLineChars="200" w:firstLine="482"/>
        <w:rPr>
          <w:rFonts w:hAnsi="宋体" w:hint="default"/>
          <w:b/>
          <w:kern w:val="0"/>
          <w:sz w:val="24"/>
        </w:rPr>
      </w:pPr>
      <w:r>
        <w:rPr>
          <w:rFonts w:hAnsi="宋体"/>
          <w:b/>
          <w:kern w:val="0"/>
          <w:sz w:val="24"/>
        </w:rPr>
        <w:t>步骤</w:t>
      </w:r>
      <w:r>
        <w:rPr>
          <w:b/>
          <w:kern w:val="0"/>
          <w:sz w:val="24"/>
        </w:rPr>
        <w:t>4</w:t>
      </w:r>
      <w:r>
        <w:rPr>
          <w:rFonts w:hAnsi="宋体"/>
          <w:b/>
          <w:kern w:val="0"/>
          <w:sz w:val="24"/>
        </w:rPr>
        <w:t>：脱防护服</w:t>
      </w:r>
    </w:p>
    <w:p w:rsidR="0024083B" w:rsidRDefault="0024083B" w:rsidP="0024083B">
      <w:pPr>
        <w:pStyle w:val="reader-word-layerreader-word-s3-15"/>
        <w:shd w:val="clear" w:color="auto" w:fill="FFFFFF"/>
        <w:spacing w:before="0" w:beforeAutospacing="0" w:after="0" w:afterAutospacing="0" w:line="360" w:lineRule="auto"/>
        <w:ind w:firstLineChars="200" w:firstLine="480"/>
      </w:pPr>
      <w:r>
        <w:rPr>
          <w:rFonts w:hint="eastAsia"/>
          <w:szCs w:val="21"/>
        </w:rPr>
        <w:t>将</w:t>
      </w:r>
      <w:r>
        <w:rPr>
          <w:szCs w:val="21"/>
        </w:rPr>
        <w:t>拉链</w:t>
      </w:r>
      <w:r>
        <w:rPr>
          <w:rFonts w:hint="eastAsia"/>
          <w:szCs w:val="21"/>
        </w:rPr>
        <w:t>拉到底</w:t>
      </w:r>
      <w:r>
        <w:rPr>
          <w:szCs w:val="21"/>
        </w:rPr>
        <w:t>，</w:t>
      </w:r>
      <w:r>
        <w:rPr>
          <w:rFonts w:hint="eastAsia"/>
        </w:rPr>
        <w:t>先脱去防护帽部分，再将袖子脱出后双手抓住防护服的内面，将防护服内面朝外轻轻卷至胶鞋的脚踝部</w:t>
      </w:r>
    </w:p>
    <w:p w:rsidR="0024083B" w:rsidRDefault="0024083B" w:rsidP="0024083B">
      <w:pPr>
        <w:widowControl/>
        <w:spacing w:line="360" w:lineRule="auto"/>
        <w:ind w:firstLineChars="200" w:firstLine="482"/>
        <w:rPr>
          <w:rFonts w:hAnsi="宋体" w:hint="default"/>
          <w:b/>
          <w:kern w:val="0"/>
          <w:sz w:val="24"/>
        </w:rPr>
      </w:pPr>
      <w:r>
        <w:rPr>
          <w:rFonts w:hAnsi="宋体"/>
          <w:b/>
          <w:kern w:val="0"/>
          <w:sz w:val="24"/>
        </w:rPr>
        <w:t>步骤</w:t>
      </w:r>
      <w:r>
        <w:rPr>
          <w:b/>
          <w:kern w:val="0"/>
          <w:sz w:val="24"/>
        </w:rPr>
        <w:t>5</w:t>
      </w:r>
      <w:r>
        <w:rPr>
          <w:rFonts w:hAnsi="宋体"/>
          <w:b/>
          <w:kern w:val="0"/>
          <w:sz w:val="24"/>
        </w:rPr>
        <w:t>：脱胶鞋</w:t>
      </w:r>
    </w:p>
    <w:p w:rsidR="0024083B" w:rsidRDefault="0024083B" w:rsidP="0024083B">
      <w:pPr>
        <w:widowControl/>
        <w:spacing w:line="360" w:lineRule="auto"/>
        <w:ind w:firstLineChars="200" w:firstLine="480"/>
        <w:rPr>
          <w:rFonts w:hAnsi="宋体" w:hint="default"/>
          <w:kern w:val="0"/>
          <w:sz w:val="24"/>
        </w:rPr>
      </w:pPr>
      <w:r>
        <w:rPr>
          <w:sz w:val="24"/>
        </w:rPr>
        <w:t>用防护服包裹胶鞋，防护服内面始终朝外，一起放入</w:t>
      </w:r>
      <w:r>
        <w:rPr>
          <w:rFonts w:hAnsi="宋体"/>
          <w:kern w:val="0"/>
          <w:sz w:val="24"/>
        </w:rPr>
        <w:t>医疗废物袋</w:t>
      </w:r>
      <w:r>
        <w:t>中；</w:t>
      </w:r>
    </w:p>
    <w:p w:rsidR="0024083B" w:rsidRDefault="0024083B" w:rsidP="0024083B">
      <w:pPr>
        <w:widowControl/>
        <w:spacing w:line="360" w:lineRule="auto"/>
        <w:ind w:firstLineChars="200" w:firstLine="482"/>
        <w:rPr>
          <w:rFonts w:hint="default"/>
          <w:b/>
          <w:kern w:val="0"/>
          <w:sz w:val="24"/>
        </w:rPr>
      </w:pPr>
      <w:r>
        <w:rPr>
          <w:rFonts w:hAnsi="宋体"/>
          <w:b/>
          <w:kern w:val="0"/>
          <w:sz w:val="24"/>
        </w:rPr>
        <w:t>步骤</w:t>
      </w:r>
      <w:r>
        <w:rPr>
          <w:b/>
          <w:kern w:val="0"/>
          <w:sz w:val="24"/>
        </w:rPr>
        <w:t>6</w:t>
      </w:r>
      <w:r>
        <w:rPr>
          <w:rFonts w:hAnsi="宋体"/>
          <w:b/>
          <w:kern w:val="0"/>
          <w:sz w:val="24"/>
        </w:rPr>
        <w:t>：摘口罩</w:t>
      </w:r>
    </w:p>
    <w:p w:rsidR="0024083B" w:rsidRDefault="0024083B" w:rsidP="0024083B">
      <w:pPr>
        <w:widowControl/>
        <w:spacing w:line="360" w:lineRule="auto"/>
        <w:ind w:firstLineChars="200" w:firstLine="480"/>
        <w:rPr>
          <w:rFonts w:hint="default"/>
          <w:kern w:val="0"/>
          <w:sz w:val="24"/>
        </w:rPr>
      </w:pPr>
      <w:r>
        <w:rPr>
          <w:sz w:val="24"/>
        </w:rPr>
        <w:t>左手托住口罩，</w:t>
      </w:r>
      <w:r>
        <w:rPr>
          <w:rFonts w:hAnsi="宋体"/>
          <w:sz w:val="24"/>
          <w:szCs w:val="24"/>
        </w:rPr>
        <w:t>右手将</w:t>
      </w:r>
      <w:proofErr w:type="gramStart"/>
      <w:r>
        <w:rPr>
          <w:rFonts w:hAnsi="宋体"/>
          <w:sz w:val="24"/>
          <w:szCs w:val="24"/>
        </w:rPr>
        <w:t>下方头</w:t>
      </w:r>
      <w:proofErr w:type="gramEnd"/>
      <w:r>
        <w:rPr>
          <w:rFonts w:hAnsi="宋体"/>
          <w:sz w:val="24"/>
          <w:szCs w:val="24"/>
        </w:rPr>
        <w:t>带拉过头顶，继续用手托住口罩，再将</w:t>
      </w:r>
      <w:proofErr w:type="gramStart"/>
      <w:r>
        <w:rPr>
          <w:rFonts w:hAnsi="宋体"/>
          <w:sz w:val="24"/>
          <w:szCs w:val="24"/>
        </w:rPr>
        <w:t>上方头</w:t>
      </w:r>
      <w:proofErr w:type="gramEnd"/>
      <w:r>
        <w:rPr>
          <w:rFonts w:hAnsi="宋体"/>
          <w:sz w:val="24"/>
          <w:szCs w:val="24"/>
        </w:rPr>
        <w:t>带从头顶取下</w:t>
      </w:r>
      <w:r>
        <w:rPr>
          <w:rFonts w:hAnsi="宋体"/>
          <w:kern w:val="0"/>
          <w:sz w:val="24"/>
        </w:rPr>
        <w:t>（注意双手不接触面部）</w:t>
      </w:r>
      <w:r>
        <w:rPr>
          <w:sz w:val="24"/>
        </w:rPr>
        <w:t>，左手将</w:t>
      </w:r>
      <w:proofErr w:type="gramStart"/>
      <w:r>
        <w:rPr>
          <w:sz w:val="24"/>
        </w:rPr>
        <w:t>口罩抓于</w:t>
      </w:r>
      <w:proofErr w:type="gramEnd"/>
      <w:r>
        <w:rPr>
          <w:sz w:val="24"/>
        </w:rPr>
        <w:t>掌心，放入</w:t>
      </w:r>
      <w:r>
        <w:rPr>
          <w:rFonts w:hAnsi="宋体"/>
          <w:kern w:val="0"/>
          <w:sz w:val="24"/>
        </w:rPr>
        <w:t>医疗废物袋中。</w:t>
      </w:r>
      <w:r>
        <w:rPr>
          <w:kern w:val="0"/>
          <w:sz w:val="24"/>
        </w:rPr>
        <w:t xml:space="preserve"> </w:t>
      </w:r>
    </w:p>
    <w:p w:rsidR="0024083B" w:rsidRDefault="0024083B" w:rsidP="0024083B">
      <w:pPr>
        <w:widowControl/>
        <w:spacing w:line="360" w:lineRule="auto"/>
        <w:ind w:firstLineChars="200" w:firstLine="482"/>
        <w:rPr>
          <w:rFonts w:hint="default"/>
          <w:b/>
          <w:kern w:val="0"/>
          <w:sz w:val="24"/>
        </w:rPr>
      </w:pPr>
      <w:r>
        <w:rPr>
          <w:rFonts w:hAnsi="宋体"/>
          <w:b/>
          <w:kern w:val="0"/>
          <w:sz w:val="24"/>
        </w:rPr>
        <w:t>步骤</w:t>
      </w:r>
      <w:r>
        <w:rPr>
          <w:b/>
          <w:kern w:val="0"/>
          <w:sz w:val="24"/>
        </w:rPr>
        <w:t>7</w:t>
      </w:r>
      <w:r>
        <w:rPr>
          <w:rFonts w:hAnsi="宋体"/>
          <w:b/>
          <w:kern w:val="0"/>
          <w:sz w:val="24"/>
        </w:rPr>
        <w:t>：摘帽子</w:t>
      </w:r>
    </w:p>
    <w:p w:rsidR="0024083B" w:rsidRDefault="0024083B" w:rsidP="0024083B">
      <w:pPr>
        <w:widowControl/>
        <w:spacing w:line="360" w:lineRule="auto"/>
        <w:ind w:firstLineChars="200" w:firstLine="480"/>
        <w:rPr>
          <w:rFonts w:hint="default"/>
          <w:kern w:val="0"/>
          <w:sz w:val="24"/>
        </w:rPr>
      </w:pPr>
      <w:r>
        <w:rPr>
          <w:sz w:val="24"/>
        </w:rPr>
        <w:t>双手伸进帽子耳后双方的内侧边缘，</w:t>
      </w:r>
      <w:r>
        <w:rPr>
          <w:rFonts w:hAnsi="宋体"/>
          <w:kern w:val="0"/>
          <w:sz w:val="24"/>
        </w:rPr>
        <w:t>将帽子轻轻摘下，里面朝外，放入医疗废物袋中。</w:t>
      </w:r>
      <w:r>
        <w:rPr>
          <w:kern w:val="0"/>
          <w:sz w:val="24"/>
        </w:rPr>
        <w:t xml:space="preserve"> </w:t>
      </w:r>
    </w:p>
    <w:p w:rsidR="0024083B" w:rsidRDefault="0024083B" w:rsidP="0024083B">
      <w:pPr>
        <w:spacing w:line="360" w:lineRule="auto"/>
        <w:ind w:firstLineChars="200" w:firstLine="482"/>
        <w:rPr>
          <w:rFonts w:hint="default"/>
          <w:kern w:val="0"/>
          <w:sz w:val="24"/>
        </w:rPr>
      </w:pPr>
      <w:r>
        <w:rPr>
          <w:rFonts w:hAnsi="宋体"/>
          <w:b/>
          <w:kern w:val="0"/>
          <w:sz w:val="24"/>
        </w:rPr>
        <w:t>步骤</w:t>
      </w:r>
      <w:r>
        <w:rPr>
          <w:b/>
          <w:kern w:val="0"/>
          <w:sz w:val="24"/>
        </w:rPr>
        <w:t>8</w:t>
      </w:r>
      <w:r>
        <w:rPr>
          <w:rFonts w:hAnsi="宋体"/>
          <w:b/>
          <w:kern w:val="0"/>
          <w:sz w:val="24"/>
        </w:rPr>
        <w:t>：洗手消毒</w:t>
      </w:r>
      <w:r>
        <w:rPr>
          <w:rFonts w:hAnsi="宋体"/>
          <w:kern w:val="0"/>
          <w:sz w:val="24"/>
        </w:rPr>
        <w:t>。</w:t>
      </w:r>
    </w:p>
    <w:p w:rsidR="0024083B" w:rsidRDefault="0024083B" w:rsidP="0024083B">
      <w:pPr>
        <w:spacing w:line="360" w:lineRule="auto"/>
        <w:ind w:firstLineChars="200" w:firstLine="482"/>
        <w:rPr>
          <w:rFonts w:hint="default"/>
          <w:b/>
          <w:sz w:val="28"/>
          <w:szCs w:val="28"/>
        </w:rPr>
      </w:pPr>
      <w:r>
        <w:rPr>
          <w:rFonts w:hAnsi="宋体"/>
          <w:b/>
          <w:sz w:val="24"/>
        </w:rPr>
        <w:br w:type="page"/>
      </w:r>
      <w:r>
        <w:rPr>
          <w:rFonts w:hAnsi="宋体"/>
          <w:b/>
          <w:sz w:val="28"/>
          <w:szCs w:val="28"/>
        </w:rPr>
        <w:lastRenderedPageBreak/>
        <w:t>二、样品采集</w:t>
      </w:r>
    </w:p>
    <w:p w:rsidR="0024083B" w:rsidRDefault="0024083B" w:rsidP="0024083B">
      <w:pPr>
        <w:spacing w:line="360" w:lineRule="auto"/>
        <w:ind w:firstLineChars="200" w:firstLine="482"/>
        <w:rPr>
          <w:rFonts w:hint="default"/>
          <w:b/>
          <w:sz w:val="24"/>
        </w:rPr>
      </w:pPr>
      <w:r>
        <w:rPr>
          <w:rFonts w:hAnsi="宋体"/>
          <w:b/>
          <w:sz w:val="24"/>
        </w:rPr>
        <w:t>（一）环境样品</w:t>
      </w:r>
    </w:p>
    <w:p w:rsidR="0024083B" w:rsidRDefault="0024083B" w:rsidP="0024083B">
      <w:pPr>
        <w:spacing w:line="360" w:lineRule="auto"/>
        <w:ind w:firstLineChars="200" w:firstLine="482"/>
        <w:rPr>
          <w:rFonts w:hint="default"/>
          <w:b/>
          <w:sz w:val="24"/>
        </w:rPr>
      </w:pPr>
      <w:r>
        <w:rPr>
          <w:b/>
          <w:sz w:val="24"/>
        </w:rPr>
        <w:t>1.</w:t>
      </w:r>
      <w:r>
        <w:rPr>
          <w:rFonts w:hAnsi="宋体"/>
          <w:b/>
          <w:sz w:val="24"/>
        </w:rPr>
        <w:t>空气样品采集操作规程（气袋采集空气）</w:t>
      </w:r>
    </w:p>
    <w:p w:rsidR="0024083B" w:rsidRDefault="0024083B" w:rsidP="0024083B">
      <w:pPr>
        <w:spacing w:line="360" w:lineRule="auto"/>
        <w:ind w:firstLineChars="200" w:firstLine="482"/>
        <w:rPr>
          <w:rFonts w:hint="default"/>
          <w:sz w:val="24"/>
        </w:rPr>
      </w:pPr>
      <w:r>
        <w:rPr>
          <w:rFonts w:hAnsi="宋体"/>
          <w:b/>
          <w:sz w:val="24"/>
        </w:rPr>
        <w:t>（</w:t>
      </w:r>
      <w:r>
        <w:rPr>
          <w:b/>
          <w:sz w:val="24"/>
        </w:rPr>
        <w:t>1</w:t>
      </w:r>
      <w:r>
        <w:rPr>
          <w:rFonts w:hAnsi="宋体"/>
          <w:b/>
          <w:sz w:val="24"/>
        </w:rPr>
        <w:t>）采样所需设备</w:t>
      </w:r>
      <w:r>
        <w:rPr>
          <w:rFonts w:hAnsi="宋体"/>
          <w:sz w:val="24"/>
        </w:rPr>
        <w:t>：</w:t>
      </w:r>
      <w:r>
        <w:rPr>
          <w:sz w:val="24"/>
        </w:rPr>
        <w:t>1</w:t>
      </w:r>
      <w:r>
        <w:rPr>
          <w:rFonts w:hAnsi="宋体"/>
          <w:sz w:val="24"/>
        </w:rPr>
        <w:t>聚乙烯薄膜采气袋或铝箔复合薄膜采气袋</w:t>
      </w:r>
      <w:r>
        <w:rPr>
          <w:sz w:val="24"/>
        </w:rPr>
        <w:t xml:space="preserve"> 2</w:t>
      </w:r>
      <w:proofErr w:type="gramStart"/>
      <w:r>
        <w:rPr>
          <w:rFonts w:hAnsi="宋体"/>
          <w:sz w:val="24"/>
        </w:rPr>
        <w:t>二联球</w:t>
      </w:r>
      <w:proofErr w:type="gramEnd"/>
      <w:r>
        <w:rPr>
          <w:sz w:val="24"/>
        </w:rPr>
        <w:t>3</w:t>
      </w:r>
      <w:r>
        <w:rPr>
          <w:rFonts w:hAnsi="宋体"/>
          <w:sz w:val="24"/>
        </w:rPr>
        <w:t>标签纸、记号笔</w:t>
      </w:r>
      <w:r>
        <w:rPr>
          <w:sz w:val="24"/>
        </w:rPr>
        <w:t>4</w:t>
      </w:r>
      <w:r>
        <w:rPr>
          <w:rFonts w:hAnsi="宋体"/>
          <w:sz w:val="24"/>
        </w:rPr>
        <w:t>采样记录单。</w:t>
      </w:r>
    </w:p>
    <w:p w:rsidR="0024083B" w:rsidRDefault="0024083B" w:rsidP="0024083B">
      <w:pPr>
        <w:spacing w:line="360" w:lineRule="auto"/>
        <w:ind w:firstLineChars="200" w:firstLine="482"/>
        <w:rPr>
          <w:rFonts w:hint="default"/>
          <w:sz w:val="24"/>
        </w:rPr>
      </w:pPr>
      <w:r>
        <w:rPr>
          <w:rFonts w:hAnsi="宋体"/>
          <w:b/>
          <w:sz w:val="24"/>
        </w:rPr>
        <w:t>（</w:t>
      </w:r>
      <w:r>
        <w:rPr>
          <w:b/>
          <w:sz w:val="24"/>
        </w:rPr>
        <w:t>2</w:t>
      </w:r>
      <w:r>
        <w:rPr>
          <w:rFonts w:hAnsi="宋体"/>
          <w:b/>
          <w:sz w:val="24"/>
        </w:rPr>
        <w:t>）气袋密闭性检查方法</w:t>
      </w:r>
      <w:r>
        <w:rPr>
          <w:rFonts w:hAnsi="宋体"/>
          <w:sz w:val="24"/>
        </w:rPr>
        <w:t>：</w:t>
      </w:r>
      <w:r>
        <w:rPr>
          <w:sz w:val="24"/>
        </w:rPr>
        <w:t>1</w:t>
      </w:r>
      <w:r>
        <w:rPr>
          <w:rFonts w:hAnsi="宋体"/>
          <w:sz w:val="24"/>
        </w:rPr>
        <w:t>用</w:t>
      </w:r>
      <w:proofErr w:type="gramStart"/>
      <w:r>
        <w:rPr>
          <w:rFonts w:hAnsi="宋体"/>
          <w:sz w:val="24"/>
        </w:rPr>
        <w:t>二联球将</w:t>
      </w:r>
      <w:proofErr w:type="gramEnd"/>
      <w:r>
        <w:rPr>
          <w:rFonts w:hAnsi="宋体"/>
          <w:sz w:val="24"/>
        </w:rPr>
        <w:t>采气袋充足气后夹紧进气口</w:t>
      </w:r>
      <w:r>
        <w:rPr>
          <w:sz w:val="24"/>
        </w:rPr>
        <w:t>2</w:t>
      </w:r>
      <w:r>
        <w:rPr>
          <w:rFonts w:hAnsi="宋体"/>
          <w:sz w:val="24"/>
        </w:rPr>
        <w:t>将充足气后的采气袋置于水中，进气口管应在水面外，观察水面</w:t>
      </w:r>
    </w:p>
    <w:p w:rsidR="0024083B" w:rsidRDefault="0024083B" w:rsidP="0024083B">
      <w:pPr>
        <w:spacing w:line="360" w:lineRule="auto"/>
        <w:ind w:firstLineChars="200" w:firstLine="482"/>
        <w:rPr>
          <w:rFonts w:hint="default"/>
          <w:sz w:val="24"/>
        </w:rPr>
      </w:pPr>
      <w:r>
        <w:rPr>
          <w:rFonts w:hAnsi="宋体"/>
          <w:b/>
          <w:sz w:val="24"/>
        </w:rPr>
        <w:t>（</w:t>
      </w:r>
      <w:r>
        <w:rPr>
          <w:b/>
          <w:sz w:val="24"/>
        </w:rPr>
        <w:t>3</w:t>
      </w:r>
      <w:r>
        <w:rPr>
          <w:rFonts w:hAnsi="宋体"/>
          <w:b/>
          <w:sz w:val="24"/>
        </w:rPr>
        <w:t>）样品采集</w:t>
      </w:r>
      <w:r>
        <w:rPr>
          <w:rFonts w:hAnsi="宋体"/>
          <w:sz w:val="24"/>
        </w:rPr>
        <w:t>（以采集空气中二氧化碳为例）：</w:t>
      </w:r>
    </w:p>
    <w:p w:rsidR="0024083B" w:rsidRDefault="0024083B" w:rsidP="0024083B">
      <w:pPr>
        <w:spacing w:line="360" w:lineRule="auto"/>
        <w:ind w:firstLine="480"/>
        <w:rPr>
          <w:rFonts w:hint="default"/>
          <w:sz w:val="24"/>
        </w:rPr>
      </w:pPr>
      <w:r>
        <w:rPr>
          <w:sz w:val="24"/>
        </w:rPr>
        <w:t>1</w:t>
      </w:r>
      <w:r>
        <w:rPr>
          <w:rFonts w:hAnsi="宋体"/>
          <w:sz w:val="24"/>
        </w:rPr>
        <w:t>）样品采集前应用现场空气冲洗采气袋</w:t>
      </w:r>
    </w:p>
    <w:p w:rsidR="0024083B" w:rsidRDefault="0024083B" w:rsidP="0024083B">
      <w:pPr>
        <w:spacing w:line="360" w:lineRule="auto"/>
        <w:ind w:firstLine="480"/>
        <w:rPr>
          <w:rFonts w:hint="default"/>
          <w:sz w:val="24"/>
        </w:rPr>
      </w:pPr>
      <w:r>
        <w:rPr>
          <w:sz w:val="24"/>
        </w:rPr>
        <w:t>2</w:t>
      </w:r>
      <w:r>
        <w:rPr>
          <w:rFonts w:hAnsi="宋体"/>
          <w:sz w:val="24"/>
        </w:rPr>
        <w:t>）冲洗采气袋的方法：在选定的地点，在呼吸</w:t>
      </w:r>
      <w:proofErr w:type="gramStart"/>
      <w:r>
        <w:rPr>
          <w:rFonts w:hAnsi="宋体"/>
          <w:sz w:val="24"/>
        </w:rPr>
        <w:t>带高度</w:t>
      </w:r>
      <w:proofErr w:type="gramEnd"/>
      <w:r>
        <w:rPr>
          <w:rFonts w:hAnsi="宋体"/>
          <w:sz w:val="24"/>
        </w:rPr>
        <w:t>处将采气袋充足气，双手轻柔气袋至气体混均，然后从采气袋进气口对角方向折叠采气袋放掉空气，如此反复冲洗。</w:t>
      </w:r>
    </w:p>
    <w:p w:rsidR="0024083B" w:rsidRDefault="0024083B" w:rsidP="0024083B">
      <w:pPr>
        <w:spacing w:line="360" w:lineRule="auto"/>
        <w:ind w:firstLine="480"/>
        <w:rPr>
          <w:rFonts w:hint="default"/>
          <w:sz w:val="24"/>
        </w:rPr>
      </w:pPr>
      <w:r>
        <w:rPr>
          <w:sz w:val="24"/>
        </w:rPr>
        <w:t>3</w:t>
      </w:r>
      <w:r>
        <w:rPr>
          <w:rFonts w:hAnsi="宋体"/>
          <w:sz w:val="24"/>
        </w:rPr>
        <w:t>）冲洗完毕，用</w:t>
      </w:r>
      <w:proofErr w:type="gramStart"/>
      <w:r>
        <w:rPr>
          <w:rFonts w:hAnsi="宋体"/>
          <w:sz w:val="24"/>
        </w:rPr>
        <w:t>二联球再次</w:t>
      </w:r>
      <w:proofErr w:type="gramEnd"/>
      <w:r>
        <w:rPr>
          <w:rFonts w:hAnsi="宋体"/>
          <w:sz w:val="24"/>
        </w:rPr>
        <w:t>采集现场空气至气袋膨胀后密封进样口。</w:t>
      </w:r>
    </w:p>
    <w:p w:rsidR="0024083B" w:rsidRDefault="0024083B" w:rsidP="0024083B">
      <w:pPr>
        <w:spacing w:line="360" w:lineRule="auto"/>
        <w:ind w:firstLine="480"/>
        <w:rPr>
          <w:rFonts w:hint="default"/>
          <w:sz w:val="24"/>
        </w:rPr>
      </w:pPr>
      <w:r>
        <w:rPr>
          <w:sz w:val="24"/>
        </w:rPr>
        <w:t>4</w:t>
      </w:r>
      <w:r>
        <w:rPr>
          <w:rFonts w:hAnsi="宋体"/>
          <w:sz w:val="24"/>
        </w:rPr>
        <w:t>）样品编号：采集样品后，取标签纸贴在气袋明显处编号。</w:t>
      </w:r>
    </w:p>
    <w:p w:rsidR="0024083B" w:rsidRDefault="0024083B" w:rsidP="0024083B">
      <w:pPr>
        <w:spacing w:line="360" w:lineRule="auto"/>
        <w:ind w:firstLine="480"/>
        <w:rPr>
          <w:rFonts w:hint="default"/>
          <w:sz w:val="24"/>
        </w:rPr>
      </w:pPr>
      <w:r>
        <w:rPr>
          <w:sz w:val="24"/>
        </w:rPr>
        <w:t>5</w:t>
      </w:r>
      <w:r>
        <w:rPr>
          <w:rFonts w:hAnsi="宋体"/>
          <w:sz w:val="24"/>
        </w:rPr>
        <w:t>）采样记录单的填写：</w:t>
      </w:r>
      <w:r>
        <w:rPr>
          <w:sz w:val="24"/>
        </w:rPr>
        <w:t>1</w:t>
      </w:r>
      <w:r>
        <w:rPr>
          <w:rFonts w:hAnsi="宋体"/>
          <w:sz w:val="24"/>
        </w:rPr>
        <w:t>采样记录单应在现场进行填写，记录单上的样品编号应与采气袋上编号相同，写明采样地点和时间。</w:t>
      </w:r>
      <w:r>
        <w:rPr>
          <w:sz w:val="24"/>
        </w:rPr>
        <w:t>2</w:t>
      </w:r>
      <w:r>
        <w:rPr>
          <w:rFonts w:hAnsi="宋体"/>
          <w:sz w:val="24"/>
        </w:rPr>
        <w:t>采样结束后将采好样品的气袋放入采样箱或大的口袋中，以免刮破，尽快送回实验室分析。</w:t>
      </w:r>
    </w:p>
    <w:p w:rsidR="0024083B" w:rsidRDefault="0024083B" w:rsidP="0024083B">
      <w:pPr>
        <w:spacing w:line="360" w:lineRule="auto"/>
        <w:ind w:firstLineChars="200" w:firstLine="482"/>
        <w:rPr>
          <w:rFonts w:hint="default"/>
          <w:b/>
          <w:sz w:val="24"/>
        </w:rPr>
      </w:pPr>
      <w:r>
        <w:rPr>
          <w:b/>
          <w:sz w:val="24"/>
        </w:rPr>
        <w:t>2.</w:t>
      </w:r>
      <w:r>
        <w:rPr>
          <w:rFonts w:hAnsi="宋体"/>
          <w:b/>
          <w:sz w:val="24"/>
        </w:rPr>
        <w:t>液体吸收法采样：</w:t>
      </w:r>
    </w:p>
    <w:p w:rsidR="0024083B" w:rsidRDefault="0024083B" w:rsidP="0024083B">
      <w:pPr>
        <w:spacing w:line="360" w:lineRule="auto"/>
        <w:ind w:firstLineChars="200" w:firstLine="480"/>
        <w:rPr>
          <w:rFonts w:hint="default"/>
          <w:sz w:val="24"/>
        </w:rPr>
      </w:pPr>
      <w:r>
        <w:rPr>
          <w:rFonts w:hAnsi="宋体"/>
          <w:sz w:val="24"/>
        </w:rPr>
        <w:t>（</w:t>
      </w:r>
      <w:r>
        <w:rPr>
          <w:sz w:val="24"/>
        </w:rPr>
        <w:t>1</w:t>
      </w:r>
      <w:r>
        <w:rPr>
          <w:rFonts w:hAnsi="宋体"/>
          <w:sz w:val="24"/>
        </w:rPr>
        <w:t>）现场采样：</w:t>
      </w:r>
    </w:p>
    <w:p w:rsidR="0024083B" w:rsidRDefault="0024083B" w:rsidP="0024083B">
      <w:pPr>
        <w:spacing w:line="360" w:lineRule="auto"/>
        <w:ind w:firstLineChars="200" w:firstLine="480"/>
        <w:rPr>
          <w:rFonts w:hint="default"/>
          <w:sz w:val="24"/>
        </w:rPr>
      </w:pPr>
      <w:r>
        <w:rPr>
          <w:sz w:val="24"/>
        </w:rPr>
        <w:t>1</w:t>
      </w:r>
      <w:r>
        <w:rPr>
          <w:rFonts w:hAnsi="宋体"/>
          <w:sz w:val="24"/>
        </w:rPr>
        <w:t>）选好采样点，将采样仪安放在三角架上，调至呼吸带高度，安装好吸收瓶或其他采样管，装好挂件和安全瓶，注意采样时保持流量计与地面垂直。</w:t>
      </w:r>
    </w:p>
    <w:p w:rsidR="0024083B" w:rsidRDefault="0024083B" w:rsidP="0024083B">
      <w:pPr>
        <w:spacing w:line="360" w:lineRule="auto"/>
        <w:ind w:firstLineChars="200" w:firstLine="480"/>
        <w:rPr>
          <w:rFonts w:hint="default"/>
          <w:sz w:val="24"/>
        </w:rPr>
      </w:pPr>
      <w:r>
        <w:rPr>
          <w:sz w:val="24"/>
        </w:rPr>
        <w:t>2</w:t>
      </w:r>
      <w:r>
        <w:rPr>
          <w:rFonts w:hAnsi="宋体"/>
          <w:sz w:val="24"/>
        </w:rPr>
        <w:t>）采样时打开电源开关，时间显示为</w:t>
      </w:r>
      <w:r>
        <w:rPr>
          <w:sz w:val="24"/>
        </w:rPr>
        <w:t>30min</w:t>
      </w:r>
      <w:r>
        <w:rPr>
          <w:rFonts w:hAnsi="宋体"/>
          <w:sz w:val="24"/>
        </w:rPr>
        <w:t>，根据需要设定采样时间，分别用</w:t>
      </w:r>
      <w:r>
        <w:rPr>
          <w:sz w:val="24"/>
        </w:rPr>
        <w:t>“</w:t>
      </w:r>
      <w:r>
        <w:rPr>
          <w:sz w:val="24"/>
        </w:rPr>
        <w:t>+1</w:t>
      </w:r>
      <w:r>
        <w:rPr>
          <w:sz w:val="24"/>
        </w:rPr>
        <w:t>”</w:t>
      </w:r>
      <w:r>
        <w:rPr>
          <w:rFonts w:hAnsi="宋体"/>
          <w:sz w:val="24"/>
        </w:rPr>
        <w:t>和</w:t>
      </w:r>
      <w:r>
        <w:rPr>
          <w:sz w:val="24"/>
        </w:rPr>
        <w:t>“—</w:t>
      </w:r>
      <w:r>
        <w:rPr>
          <w:sz w:val="24"/>
        </w:rPr>
        <w:t>1</w:t>
      </w:r>
      <w:r>
        <w:rPr>
          <w:sz w:val="24"/>
        </w:rPr>
        <w:t>”</w:t>
      </w:r>
      <w:r>
        <w:rPr>
          <w:rFonts w:hAnsi="宋体"/>
          <w:sz w:val="24"/>
        </w:rPr>
        <w:t>进行调整。</w:t>
      </w:r>
    </w:p>
    <w:p w:rsidR="0024083B" w:rsidRDefault="0024083B" w:rsidP="0024083B">
      <w:pPr>
        <w:spacing w:line="360" w:lineRule="auto"/>
        <w:ind w:firstLineChars="200" w:firstLine="480"/>
        <w:rPr>
          <w:rFonts w:hint="default"/>
          <w:sz w:val="24"/>
        </w:rPr>
      </w:pPr>
      <w:r>
        <w:rPr>
          <w:sz w:val="24"/>
        </w:rPr>
        <w:t>3</w:t>
      </w:r>
      <w:r>
        <w:rPr>
          <w:rFonts w:hAnsi="宋体"/>
          <w:sz w:val="24"/>
        </w:rPr>
        <w:t>）时间设定后再按</w:t>
      </w:r>
      <w:r>
        <w:rPr>
          <w:sz w:val="24"/>
        </w:rPr>
        <w:t>“</w:t>
      </w:r>
      <w:r>
        <w:rPr>
          <w:rFonts w:hAnsi="宋体"/>
          <w:sz w:val="24"/>
        </w:rPr>
        <w:t>采样</w:t>
      </w:r>
      <w:r>
        <w:rPr>
          <w:sz w:val="24"/>
        </w:rPr>
        <w:t>”</w:t>
      </w:r>
      <w:r>
        <w:rPr>
          <w:rFonts w:hAnsi="宋体"/>
          <w:sz w:val="24"/>
        </w:rPr>
        <w:t>键，仪器开始工作，调节流量到所需采样流量，时间到后蜂鸣器发出报警声，采样停止，时间显示为</w:t>
      </w:r>
      <w:r>
        <w:rPr>
          <w:sz w:val="24"/>
        </w:rPr>
        <w:t>0</w:t>
      </w:r>
      <w:r>
        <w:rPr>
          <w:rFonts w:hAnsi="宋体"/>
          <w:sz w:val="24"/>
        </w:rPr>
        <w:t>。</w:t>
      </w:r>
    </w:p>
    <w:p w:rsidR="0024083B" w:rsidRDefault="0024083B" w:rsidP="0024083B">
      <w:pPr>
        <w:spacing w:line="360" w:lineRule="auto"/>
        <w:ind w:firstLineChars="200" w:firstLine="480"/>
        <w:rPr>
          <w:rFonts w:hint="default"/>
          <w:sz w:val="24"/>
        </w:rPr>
      </w:pPr>
      <w:r>
        <w:rPr>
          <w:sz w:val="24"/>
        </w:rPr>
        <w:t>4</w:t>
      </w:r>
      <w:r>
        <w:rPr>
          <w:rFonts w:hAnsi="宋体"/>
          <w:sz w:val="24"/>
        </w:rPr>
        <w:t>）开始第二次采样：按</w:t>
      </w:r>
      <w:r>
        <w:rPr>
          <w:sz w:val="24"/>
        </w:rPr>
        <w:t>“</w:t>
      </w:r>
      <w:r>
        <w:rPr>
          <w:rFonts w:hAnsi="宋体"/>
          <w:sz w:val="24"/>
        </w:rPr>
        <w:t>复位</w:t>
      </w:r>
      <w:r>
        <w:rPr>
          <w:sz w:val="24"/>
        </w:rPr>
        <w:t>”</w:t>
      </w:r>
      <w:r>
        <w:rPr>
          <w:rFonts w:hAnsi="宋体"/>
          <w:sz w:val="24"/>
        </w:rPr>
        <w:t>键，时间回复为上次设定的时间，也可重新调整采样时间。</w:t>
      </w:r>
    </w:p>
    <w:p w:rsidR="0024083B" w:rsidRDefault="0024083B" w:rsidP="0024083B">
      <w:pPr>
        <w:spacing w:line="360" w:lineRule="auto"/>
        <w:ind w:firstLineChars="200" w:firstLine="480"/>
        <w:rPr>
          <w:rFonts w:hint="default"/>
          <w:sz w:val="24"/>
        </w:rPr>
      </w:pPr>
      <w:r>
        <w:rPr>
          <w:rFonts w:hAnsi="宋体"/>
          <w:sz w:val="24"/>
        </w:rPr>
        <w:t>（</w:t>
      </w:r>
      <w:r>
        <w:rPr>
          <w:sz w:val="24"/>
        </w:rPr>
        <w:t>5</w:t>
      </w:r>
      <w:r>
        <w:rPr>
          <w:rFonts w:hAnsi="宋体"/>
          <w:sz w:val="24"/>
        </w:rPr>
        <w:t>）采样过程中，若想中止采样，可按</w:t>
      </w:r>
      <w:r>
        <w:rPr>
          <w:sz w:val="24"/>
        </w:rPr>
        <w:t>“</w:t>
      </w:r>
      <w:r>
        <w:rPr>
          <w:rFonts w:hAnsi="宋体"/>
          <w:sz w:val="24"/>
        </w:rPr>
        <w:t>复位</w:t>
      </w:r>
      <w:r>
        <w:rPr>
          <w:sz w:val="24"/>
        </w:rPr>
        <w:t>”</w:t>
      </w:r>
      <w:r>
        <w:rPr>
          <w:rFonts w:hAnsi="宋体"/>
          <w:sz w:val="24"/>
        </w:rPr>
        <w:t>键。</w:t>
      </w:r>
    </w:p>
    <w:p w:rsidR="0024083B" w:rsidRDefault="0024083B" w:rsidP="0024083B">
      <w:pPr>
        <w:spacing w:line="360" w:lineRule="auto"/>
        <w:ind w:firstLineChars="200" w:firstLine="480"/>
        <w:rPr>
          <w:rFonts w:hint="default"/>
          <w:sz w:val="24"/>
        </w:rPr>
      </w:pPr>
      <w:r>
        <w:rPr>
          <w:rFonts w:hAnsi="宋体"/>
          <w:sz w:val="24"/>
        </w:rPr>
        <w:t>（</w:t>
      </w:r>
      <w:r>
        <w:rPr>
          <w:sz w:val="24"/>
        </w:rPr>
        <w:t>2</w:t>
      </w:r>
      <w:r>
        <w:rPr>
          <w:rFonts w:hAnsi="宋体"/>
          <w:sz w:val="24"/>
        </w:rPr>
        <w:t>）注意事项：</w:t>
      </w:r>
    </w:p>
    <w:p w:rsidR="0024083B" w:rsidRDefault="0024083B" w:rsidP="0024083B">
      <w:pPr>
        <w:spacing w:line="360" w:lineRule="auto"/>
        <w:ind w:firstLineChars="200" w:firstLine="480"/>
        <w:rPr>
          <w:rFonts w:hint="default"/>
          <w:sz w:val="24"/>
        </w:rPr>
      </w:pPr>
      <w:r>
        <w:rPr>
          <w:sz w:val="24"/>
        </w:rPr>
        <w:lastRenderedPageBreak/>
        <w:t>1</w:t>
      </w:r>
      <w:r>
        <w:rPr>
          <w:rFonts w:hAnsi="宋体"/>
          <w:sz w:val="24"/>
        </w:rPr>
        <w:t>）开机提示电池过分欠压时应立即停机进行充电，否则缩短电池寿命。</w:t>
      </w:r>
    </w:p>
    <w:p w:rsidR="0024083B" w:rsidRDefault="0024083B" w:rsidP="0024083B">
      <w:pPr>
        <w:spacing w:line="360" w:lineRule="auto"/>
        <w:ind w:firstLineChars="200" w:firstLine="480"/>
        <w:rPr>
          <w:rFonts w:hint="default"/>
          <w:sz w:val="24"/>
        </w:rPr>
      </w:pPr>
      <w:r>
        <w:rPr>
          <w:sz w:val="24"/>
        </w:rPr>
        <w:t>2</w:t>
      </w:r>
      <w:r>
        <w:rPr>
          <w:rFonts w:hAnsi="宋体"/>
          <w:sz w:val="24"/>
        </w:rPr>
        <w:t>）充电时注意严禁在爆炸气体环境中充电</w:t>
      </w:r>
      <w:r>
        <w:rPr>
          <w:sz w:val="24"/>
        </w:rPr>
        <w:t>.</w:t>
      </w:r>
    </w:p>
    <w:p w:rsidR="0024083B" w:rsidRDefault="0024083B" w:rsidP="0024083B">
      <w:pPr>
        <w:spacing w:line="360" w:lineRule="auto"/>
        <w:ind w:firstLineChars="200" w:firstLine="482"/>
        <w:rPr>
          <w:rFonts w:hint="default"/>
          <w:b/>
          <w:sz w:val="24"/>
        </w:rPr>
      </w:pPr>
      <w:r>
        <w:rPr>
          <w:rFonts w:hAnsi="宋体"/>
          <w:b/>
          <w:sz w:val="24"/>
        </w:rPr>
        <w:t>水样品采集操作规程</w:t>
      </w:r>
    </w:p>
    <w:p w:rsidR="0024083B" w:rsidRDefault="0024083B" w:rsidP="0024083B">
      <w:pPr>
        <w:spacing w:line="360" w:lineRule="auto"/>
        <w:ind w:leftChars="200" w:left="420"/>
        <w:rPr>
          <w:rFonts w:hint="default"/>
          <w:sz w:val="24"/>
        </w:rPr>
      </w:pPr>
      <w:r>
        <w:rPr>
          <w:rFonts w:hAnsi="宋体"/>
          <w:sz w:val="24"/>
        </w:rPr>
        <w:t>（</w:t>
      </w:r>
      <w:r>
        <w:rPr>
          <w:sz w:val="24"/>
        </w:rPr>
        <w:t>1</w:t>
      </w:r>
      <w:r>
        <w:rPr>
          <w:rFonts w:hAnsi="宋体"/>
          <w:sz w:val="24"/>
        </w:rPr>
        <w:t>）井水、河水等样品采集</w:t>
      </w:r>
    </w:p>
    <w:p w:rsidR="0024083B" w:rsidRDefault="0024083B" w:rsidP="0024083B">
      <w:pPr>
        <w:spacing w:line="360" w:lineRule="auto"/>
        <w:ind w:leftChars="200" w:left="420"/>
        <w:rPr>
          <w:rFonts w:hint="default"/>
          <w:sz w:val="24"/>
        </w:rPr>
      </w:pPr>
      <w:r>
        <w:rPr>
          <w:rFonts w:hAnsi="宋体"/>
          <w:sz w:val="24"/>
        </w:rPr>
        <w:t>采样容量：</w:t>
      </w:r>
      <w:r>
        <w:rPr>
          <w:sz w:val="24"/>
        </w:rPr>
        <w:t>5L</w:t>
      </w:r>
      <w:r>
        <w:rPr>
          <w:sz w:val="24"/>
        </w:rPr>
        <w:br/>
      </w:r>
      <w:r>
        <w:rPr>
          <w:rFonts w:hAnsi="宋体"/>
          <w:sz w:val="24"/>
        </w:rPr>
        <w:t>采样深度：根据需要任意设定</w:t>
      </w:r>
      <w:r>
        <w:rPr>
          <w:sz w:val="24"/>
        </w:rPr>
        <w:br/>
      </w:r>
      <w:r>
        <w:rPr>
          <w:rFonts w:hAnsi="宋体"/>
          <w:sz w:val="24"/>
        </w:rPr>
        <w:t>采样温度：</w:t>
      </w:r>
      <w:r>
        <w:rPr>
          <w:sz w:val="24"/>
        </w:rPr>
        <w:t>0</w:t>
      </w:r>
      <w:r>
        <w:rPr>
          <w:rFonts w:ascii="宋体" w:hAnsi="宋体"/>
          <w:sz w:val="24"/>
        </w:rPr>
        <w:t>℃</w:t>
      </w:r>
      <w:r>
        <w:rPr>
          <w:sz w:val="24"/>
        </w:rPr>
        <w:t>—</w:t>
      </w:r>
      <w:r>
        <w:rPr>
          <w:sz w:val="24"/>
        </w:rPr>
        <w:t>60</w:t>
      </w:r>
      <w:r>
        <w:rPr>
          <w:rFonts w:ascii="宋体" w:hAnsi="宋体"/>
          <w:sz w:val="24"/>
        </w:rPr>
        <w:t>℃</w:t>
      </w:r>
      <w:r>
        <w:rPr>
          <w:sz w:val="24"/>
        </w:rPr>
        <w:br/>
      </w:r>
      <w:r>
        <w:rPr>
          <w:rFonts w:hAnsi="宋体"/>
          <w:sz w:val="24"/>
        </w:rPr>
        <w:t>采样环境：无杂草或无其他较大颗粒固体杂质的水中</w:t>
      </w:r>
      <w:r>
        <w:rPr>
          <w:sz w:val="24"/>
        </w:rPr>
        <w:br/>
      </w:r>
      <w:r>
        <w:rPr>
          <w:rFonts w:hAnsi="宋体"/>
          <w:sz w:val="24"/>
        </w:rPr>
        <w:t>采样方法：用绳子连接后往水中投放</w:t>
      </w:r>
    </w:p>
    <w:p w:rsidR="0024083B" w:rsidRDefault="0024083B" w:rsidP="0024083B">
      <w:pPr>
        <w:spacing w:line="360" w:lineRule="auto"/>
        <w:ind w:leftChars="200" w:left="420"/>
        <w:rPr>
          <w:rFonts w:hint="default"/>
          <w:sz w:val="24"/>
        </w:rPr>
      </w:pPr>
      <w:r>
        <w:rPr>
          <w:rFonts w:hAnsi="宋体"/>
          <w:sz w:val="24"/>
        </w:rPr>
        <w:t>（</w:t>
      </w:r>
      <w:r>
        <w:rPr>
          <w:sz w:val="24"/>
        </w:rPr>
        <w:t>2</w:t>
      </w:r>
      <w:r>
        <w:rPr>
          <w:rFonts w:hAnsi="宋体"/>
          <w:sz w:val="24"/>
        </w:rPr>
        <w:t>）饮用水样品采集</w:t>
      </w:r>
    </w:p>
    <w:p w:rsidR="0024083B" w:rsidRDefault="0024083B" w:rsidP="0024083B">
      <w:pPr>
        <w:tabs>
          <w:tab w:val="left" w:pos="360"/>
          <w:tab w:val="left" w:pos="540"/>
          <w:tab w:val="left" w:pos="720"/>
        </w:tabs>
        <w:spacing w:line="360" w:lineRule="auto"/>
        <w:ind w:firstLine="570"/>
        <w:rPr>
          <w:rFonts w:hint="default"/>
          <w:sz w:val="24"/>
        </w:rPr>
      </w:pPr>
      <w:r>
        <w:rPr>
          <w:sz w:val="24"/>
        </w:rPr>
        <w:t>1</w:t>
      </w:r>
      <w:r>
        <w:rPr>
          <w:rFonts w:hAnsi="宋体"/>
          <w:sz w:val="24"/>
        </w:rPr>
        <w:t>）供理化检验用的水样的采集方法：</w:t>
      </w:r>
    </w:p>
    <w:p w:rsidR="0024083B" w:rsidRDefault="0024083B" w:rsidP="0024083B">
      <w:pPr>
        <w:tabs>
          <w:tab w:val="left" w:pos="360"/>
          <w:tab w:val="left" w:pos="540"/>
          <w:tab w:val="left" w:pos="720"/>
        </w:tabs>
        <w:spacing w:line="360" w:lineRule="auto"/>
        <w:ind w:firstLine="570"/>
        <w:rPr>
          <w:rFonts w:hint="default"/>
          <w:sz w:val="24"/>
        </w:rPr>
      </w:pPr>
      <w:r>
        <w:rPr>
          <w:sz w:val="24"/>
        </w:rPr>
        <w:t>a</w:t>
      </w:r>
      <w:r>
        <w:rPr>
          <w:rFonts w:hAnsi="宋体"/>
          <w:sz w:val="24"/>
        </w:rPr>
        <w:t xml:space="preserve">. </w:t>
      </w:r>
      <w:r>
        <w:rPr>
          <w:rFonts w:hAnsi="宋体"/>
          <w:sz w:val="24"/>
        </w:rPr>
        <w:t>在采样之前，应对水文、地理等影响水质变化的因素进行周密的调查研究，从而制订出合理可行的采样规则，用较低的费用以获得能满足要求的数据。</w:t>
      </w:r>
    </w:p>
    <w:p w:rsidR="0024083B" w:rsidRDefault="0024083B" w:rsidP="0024083B">
      <w:pPr>
        <w:tabs>
          <w:tab w:val="left" w:pos="360"/>
          <w:tab w:val="left" w:pos="540"/>
          <w:tab w:val="left" w:pos="720"/>
        </w:tabs>
        <w:spacing w:line="360" w:lineRule="auto"/>
        <w:ind w:firstLine="570"/>
        <w:rPr>
          <w:rFonts w:hint="default"/>
          <w:sz w:val="24"/>
        </w:rPr>
      </w:pPr>
      <w:r>
        <w:rPr>
          <w:sz w:val="24"/>
        </w:rPr>
        <w:t>b</w:t>
      </w:r>
      <w:r>
        <w:rPr>
          <w:rFonts w:hAnsi="宋体"/>
          <w:sz w:val="24"/>
        </w:rPr>
        <w:t xml:space="preserve">. </w:t>
      </w:r>
      <w:r>
        <w:rPr>
          <w:rFonts w:hAnsi="宋体"/>
          <w:sz w:val="24"/>
        </w:rPr>
        <w:t>采集的水样应均匀、有代表性以及不改变其理化特性。水样量根据</w:t>
      </w:r>
      <w:proofErr w:type="gramStart"/>
      <w:r>
        <w:rPr>
          <w:rFonts w:hAnsi="宋体"/>
          <w:sz w:val="24"/>
        </w:rPr>
        <w:t>欲测项目</w:t>
      </w:r>
      <w:proofErr w:type="gramEnd"/>
      <w:r>
        <w:rPr>
          <w:rFonts w:hAnsi="宋体"/>
          <w:sz w:val="24"/>
        </w:rPr>
        <w:t>多少而不同，采集</w:t>
      </w:r>
      <w:r>
        <w:rPr>
          <w:sz w:val="24"/>
        </w:rPr>
        <w:t>2</w:t>
      </w:r>
      <w:r>
        <w:rPr>
          <w:rFonts w:hAnsi="宋体"/>
          <w:sz w:val="24"/>
        </w:rPr>
        <w:t>～</w:t>
      </w:r>
      <w:r>
        <w:rPr>
          <w:sz w:val="24"/>
        </w:rPr>
        <w:t>3L</w:t>
      </w:r>
      <w:r>
        <w:rPr>
          <w:rFonts w:hAnsi="宋体"/>
          <w:sz w:val="24"/>
        </w:rPr>
        <w:t>即可满足通常水质理化分析的需求。若测定苯并（</w:t>
      </w:r>
      <w:r>
        <w:rPr>
          <w:sz w:val="24"/>
        </w:rPr>
        <w:t>a</w:t>
      </w:r>
      <w:r>
        <w:rPr>
          <w:rFonts w:hAnsi="宋体"/>
          <w:sz w:val="24"/>
        </w:rPr>
        <w:t>）</w:t>
      </w:r>
      <w:proofErr w:type="gramStart"/>
      <w:r>
        <w:rPr>
          <w:rFonts w:hAnsi="宋体"/>
          <w:sz w:val="24"/>
        </w:rPr>
        <w:t>芘</w:t>
      </w:r>
      <w:proofErr w:type="gramEnd"/>
      <w:r>
        <w:rPr>
          <w:rFonts w:hAnsi="宋体"/>
          <w:sz w:val="24"/>
        </w:rPr>
        <w:t>等项目时，则需采集</w:t>
      </w:r>
      <w:r>
        <w:rPr>
          <w:sz w:val="24"/>
        </w:rPr>
        <w:t>10L</w:t>
      </w:r>
      <w:r>
        <w:rPr>
          <w:rFonts w:hAnsi="宋体"/>
          <w:sz w:val="24"/>
        </w:rPr>
        <w:t>水样。</w:t>
      </w:r>
    </w:p>
    <w:p w:rsidR="0024083B" w:rsidRDefault="0024083B" w:rsidP="0024083B">
      <w:pPr>
        <w:tabs>
          <w:tab w:val="left" w:pos="360"/>
          <w:tab w:val="left" w:pos="540"/>
          <w:tab w:val="left" w:pos="720"/>
        </w:tabs>
        <w:spacing w:line="360" w:lineRule="auto"/>
        <w:ind w:firstLine="570"/>
        <w:rPr>
          <w:rFonts w:hint="default"/>
          <w:sz w:val="24"/>
        </w:rPr>
      </w:pPr>
      <w:r>
        <w:rPr>
          <w:sz w:val="24"/>
        </w:rPr>
        <w:t>c</w:t>
      </w:r>
      <w:r>
        <w:rPr>
          <w:rFonts w:hAnsi="宋体"/>
          <w:sz w:val="24"/>
        </w:rPr>
        <w:t>．采集水样的容器，可用硬质玻璃或聚乙烯瓶。一般情况下，两种均可应用。当容器对水样中某中组分有影响时，则应选用合适的容器。采样前先加工容器洗净，采样时用水样冲洗</w:t>
      </w:r>
      <w:r>
        <w:rPr>
          <w:sz w:val="24"/>
        </w:rPr>
        <w:t>3</w:t>
      </w:r>
      <w:r>
        <w:rPr>
          <w:rFonts w:hAnsi="宋体"/>
          <w:sz w:val="24"/>
        </w:rPr>
        <w:t>次，再将水样采集于瓶中。</w:t>
      </w:r>
    </w:p>
    <w:p w:rsidR="0024083B" w:rsidRDefault="0024083B" w:rsidP="0024083B">
      <w:pPr>
        <w:tabs>
          <w:tab w:val="left" w:pos="360"/>
          <w:tab w:val="left" w:pos="540"/>
          <w:tab w:val="left" w:pos="720"/>
        </w:tabs>
        <w:spacing w:line="360" w:lineRule="auto"/>
        <w:ind w:firstLine="570"/>
        <w:rPr>
          <w:rFonts w:hint="default"/>
          <w:sz w:val="24"/>
        </w:rPr>
      </w:pPr>
      <w:r>
        <w:rPr>
          <w:sz w:val="24"/>
        </w:rPr>
        <w:t>2</w:t>
      </w:r>
      <w:r>
        <w:rPr>
          <w:rFonts w:hAnsi="宋体"/>
          <w:sz w:val="24"/>
        </w:rPr>
        <w:t>）供微生物检验用的水样的采集方法：</w:t>
      </w:r>
    </w:p>
    <w:p w:rsidR="0024083B" w:rsidRDefault="0024083B" w:rsidP="0024083B">
      <w:pPr>
        <w:tabs>
          <w:tab w:val="left" w:pos="360"/>
          <w:tab w:val="left" w:pos="540"/>
          <w:tab w:val="left" w:pos="720"/>
        </w:tabs>
        <w:spacing w:line="360" w:lineRule="auto"/>
        <w:ind w:firstLine="570"/>
        <w:rPr>
          <w:rFonts w:hint="default"/>
          <w:sz w:val="24"/>
        </w:rPr>
      </w:pPr>
      <w:r>
        <w:rPr>
          <w:sz w:val="24"/>
        </w:rPr>
        <w:t>a</w:t>
      </w:r>
      <w:r>
        <w:rPr>
          <w:rFonts w:hAnsi="宋体"/>
          <w:sz w:val="24"/>
        </w:rPr>
        <w:t xml:space="preserve">. </w:t>
      </w:r>
      <w:r>
        <w:rPr>
          <w:rFonts w:hAnsi="宋体"/>
          <w:sz w:val="24"/>
        </w:rPr>
        <w:t>采集前所用容器必须按照规定的办法进行灭菌，并保证水样在运送、保存过程中不受污染。</w:t>
      </w:r>
    </w:p>
    <w:p w:rsidR="0024083B" w:rsidRDefault="0024083B" w:rsidP="0024083B">
      <w:pPr>
        <w:tabs>
          <w:tab w:val="left" w:pos="360"/>
          <w:tab w:val="left" w:pos="540"/>
          <w:tab w:val="left" w:pos="720"/>
        </w:tabs>
        <w:spacing w:line="360" w:lineRule="auto"/>
        <w:ind w:firstLine="570"/>
        <w:rPr>
          <w:rFonts w:hint="default"/>
          <w:sz w:val="24"/>
        </w:rPr>
      </w:pPr>
      <w:r>
        <w:rPr>
          <w:sz w:val="24"/>
        </w:rPr>
        <w:t>b</w:t>
      </w:r>
      <w:r>
        <w:rPr>
          <w:rFonts w:hAnsi="宋体"/>
          <w:sz w:val="24"/>
        </w:rPr>
        <w:t xml:space="preserve">. </w:t>
      </w:r>
      <w:r>
        <w:rPr>
          <w:rFonts w:hAnsi="宋体"/>
          <w:sz w:val="24"/>
        </w:rPr>
        <w:t>在取自来水样时，先用酒精灯将水龙头烧灼消毒，然后把水龙头完全打开，放水</w:t>
      </w:r>
      <w:r>
        <w:rPr>
          <w:sz w:val="24"/>
        </w:rPr>
        <w:t>5</w:t>
      </w:r>
      <w:r>
        <w:rPr>
          <w:rFonts w:hAnsi="宋体"/>
          <w:sz w:val="24"/>
        </w:rPr>
        <w:t>～</w:t>
      </w:r>
      <w:r>
        <w:rPr>
          <w:sz w:val="24"/>
        </w:rPr>
        <w:t>10min</w:t>
      </w:r>
      <w:r>
        <w:rPr>
          <w:rFonts w:hAnsi="宋体"/>
          <w:sz w:val="24"/>
        </w:rPr>
        <w:t>后再取水样。取井水及江、河、湖、水库等地面水水样时，应距水面</w:t>
      </w:r>
      <w:r>
        <w:rPr>
          <w:sz w:val="24"/>
        </w:rPr>
        <w:t>10</w:t>
      </w:r>
      <w:r>
        <w:rPr>
          <w:rFonts w:hAnsi="宋体"/>
          <w:sz w:val="24"/>
        </w:rPr>
        <w:t>～</w:t>
      </w:r>
      <w:r>
        <w:rPr>
          <w:sz w:val="24"/>
        </w:rPr>
        <w:t>15cm</w:t>
      </w:r>
      <w:r>
        <w:rPr>
          <w:rFonts w:hAnsi="宋体"/>
          <w:sz w:val="24"/>
        </w:rPr>
        <w:t>深处取样。取样时应将采样器先做灭菌处理。</w:t>
      </w:r>
    </w:p>
    <w:p w:rsidR="0024083B" w:rsidRDefault="0024083B" w:rsidP="0024083B">
      <w:pPr>
        <w:tabs>
          <w:tab w:val="left" w:pos="360"/>
          <w:tab w:val="left" w:pos="540"/>
          <w:tab w:val="left" w:pos="720"/>
        </w:tabs>
        <w:spacing w:line="360" w:lineRule="auto"/>
        <w:ind w:firstLine="570"/>
        <w:rPr>
          <w:rFonts w:hint="default"/>
          <w:sz w:val="24"/>
        </w:rPr>
      </w:pPr>
      <w:r>
        <w:rPr>
          <w:sz w:val="24"/>
        </w:rPr>
        <w:t>c</w:t>
      </w:r>
      <w:r>
        <w:rPr>
          <w:rFonts w:hAnsi="宋体"/>
          <w:sz w:val="24"/>
        </w:rPr>
        <w:t xml:space="preserve">. </w:t>
      </w:r>
      <w:r>
        <w:rPr>
          <w:rFonts w:hAnsi="宋体"/>
          <w:sz w:val="24"/>
        </w:rPr>
        <w:t>采取含有余氯的水样时，应在水样瓶未消毒前按每</w:t>
      </w:r>
      <w:r>
        <w:rPr>
          <w:sz w:val="24"/>
        </w:rPr>
        <w:t>500ml</w:t>
      </w:r>
      <w:r>
        <w:rPr>
          <w:rFonts w:hAnsi="宋体"/>
          <w:sz w:val="24"/>
        </w:rPr>
        <w:t>水样加</w:t>
      </w:r>
      <w:r>
        <w:rPr>
          <w:sz w:val="24"/>
        </w:rPr>
        <w:t>2ml</w:t>
      </w:r>
      <w:r>
        <w:rPr>
          <w:rFonts w:hAnsi="宋体"/>
          <w:sz w:val="24"/>
        </w:rPr>
        <w:t>计加入</w:t>
      </w:r>
      <w:r>
        <w:rPr>
          <w:sz w:val="24"/>
        </w:rPr>
        <w:t>1.5%</w:t>
      </w:r>
      <w:r>
        <w:rPr>
          <w:rFonts w:hAnsi="宋体"/>
          <w:sz w:val="24"/>
        </w:rPr>
        <w:t>硫代硫酸钠溶液。</w:t>
      </w:r>
    </w:p>
    <w:p w:rsidR="0024083B" w:rsidRDefault="0024083B" w:rsidP="0024083B">
      <w:pPr>
        <w:spacing w:line="360" w:lineRule="auto"/>
        <w:ind w:firstLineChars="200" w:firstLine="482"/>
        <w:rPr>
          <w:rFonts w:hint="default"/>
          <w:b/>
          <w:sz w:val="24"/>
        </w:rPr>
      </w:pPr>
      <w:r>
        <w:rPr>
          <w:rFonts w:hAnsi="宋体"/>
          <w:b/>
          <w:sz w:val="24"/>
        </w:rPr>
        <w:br w:type="page"/>
      </w:r>
      <w:r>
        <w:rPr>
          <w:rFonts w:hAnsi="宋体"/>
          <w:b/>
          <w:sz w:val="24"/>
        </w:rPr>
        <w:lastRenderedPageBreak/>
        <w:t>（二）食品样品</w:t>
      </w:r>
    </w:p>
    <w:p w:rsidR="0024083B" w:rsidRDefault="0024083B" w:rsidP="0024083B">
      <w:pPr>
        <w:spacing w:line="360" w:lineRule="auto"/>
        <w:ind w:firstLineChars="200" w:firstLine="482"/>
        <w:rPr>
          <w:rFonts w:hint="default"/>
          <w:b/>
          <w:sz w:val="24"/>
        </w:rPr>
      </w:pPr>
      <w:r>
        <w:rPr>
          <w:rFonts w:hAnsi="宋体"/>
          <w:b/>
          <w:sz w:val="24"/>
        </w:rPr>
        <w:t>散装（固体、液体）食品的微生物样品采集规程</w:t>
      </w:r>
    </w:p>
    <w:p w:rsidR="0024083B" w:rsidRDefault="0024083B" w:rsidP="0024083B">
      <w:pPr>
        <w:spacing w:line="360" w:lineRule="auto"/>
        <w:ind w:firstLineChars="200" w:firstLine="482"/>
        <w:rPr>
          <w:rFonts w:hint="default"/>
          <w:b/>
          <w:sz w:val="24"/>
        </w:rPr>
      </w:pPr>
      <w:r>
        <w:rPr>
          <w:b/>
          <w:sz w:val="24"/>
        </w:rPr>
        <w:t>1</w:t>
      </w:r>
      <w:r>
        <w:rPr>
          <w:rFonts w:hAnsi="宋体"/>
          <w:b/>
          <w:sz w:val="24"/>
        </w:rPr>
        <w:t>．准备工作</w:t>
      </w:r>
    </w:p>
    <w:p w:rsidR="0024083B" w:rsidRDefault="0024083B" w:rsidP="0024083B">
      <w:pPr>
        <w:spacing w:line="360" w:lineRule="auto"/>
        <w:ind w:firstLineChars="200" w:firstLine="480"/>
        <w:rPr>
          <w:rFonts w:hint="default"/>
          <w:sz w:val="24"/>
        </w:rPr>
      </w:pPr>
      <w:r>
        <w:rPr>
          <w:rFonts w:hAnsi="宋体"/>
          <w:sz w:val="24"/>
        </w:rPr>
        <w:t>（</w:t>
      </w:r>
      <w:r>
        <w:rPr>
          <w:sz w:val="24"/>
        </w:rPr>
        <w:t>1</w:t>
      </w:r>
      <w:r>
        <w:rPr>
          <w:rFonts w:hAnsi="宋体"/>
          <w:sz w:val="24"/>
        </w:rPr>
        <w:t>）穿戴工作服、工作帽和口罩；</w:t>
      </w:r>
    </w:p>
    <w:p w:rsidR="0024083B" w:rsidRDefault="0024083B" w:rsidP="0024083B">
      <w:pPr>
        <w:spacing w:line="360" w:lineRule="auto"/>
        <w:ind w:firstLineChars="200" w:firstLine="480"/>
        <w:rPr>
          <w:rFonts w:hint="default"/>
          <w:sz w:val="24"/>
        </w:rPr>
      </w:pPr>
      <w:r>
        <w:rPr>
          <w:rFonts w:hAnsi="宋体"/>
          <w:sz w:val="24"/>
        </w:rPr>
        <w:t>（</w:t>
      </w:r>
      <w:r>
        <w:rPr>
          <w:sz w:val="24"/>
        </w:rPr>
        <w:t>2</w:t>
      </w:r>
      <w:r>
        <w:rPr>
          <w:rFonts w:hAnsi="宋体"/>
          <w:sz w:val="24"/>
        </w:rPr>
        <w:t>）将酒精灯、打火机或火柴移至采样点；</w:t>
      </w:r>
    </w:p>
    <w:p w:rsidR="0024083B" w:rsidRDefault="0024083B" w:rsidP="0024083B">
      <w:pPr>
        <w:spacing w:line="360" w:lineRule="auto"/>
        <w:ind w:firstLineChars="200" w:firstLine="480"/>
        <w:rPr>
          <w:rFonts w:hint="default"/>
          <w:sz w:val="24"/>
        </w:rPr>
      </w:pPr>
      <w:r>
        <w:rPr>
          <w:rFonts w:hAnsi="宋体"/>
          <w:sz w:val="24"/>
        </w:rPr>
        <w:t>（</w:t>
      </w:r>
      <w:r>
        <w:rPr>
          <w:sz w:val="24"/>
        </w:rPr>
        <w:t>3</w:t>
      </w:r>
      <w:r>
        <w:rPr>
          <w:rFonts w:hAnsi="宋体"/>
          <w:sz w:val="24"/>
        </w:rPr>
        <w:t>）</w:t>
      </w:r>
      <w:r>
        <w:rPr>
          <w:sz w:val="24"/>
        </w:rPr>
        <w:t>75%</w:t>
      </w:r>
      <w:r>
        <w:rPr>
          <w:rFonts w:hAnsi="宋体"/>
          <w:sz w:val="24"/>
        </w:rPr>
        <w:t>酒精棉球消毒手；</w:t>
      </w:r>
    </w:p>
    <w:p w:rsidR="0024083B" w:rsidRDefault="0024083B" w:rsidP="0024083B">
      <w:pPr>
        <w:spacing w:line="360" w:lineRule="auto"/>
        <w:ind w:firstLineChars="200" w:firstLine="480"/>
        <w:rPr>
          <w:rFonts w:hint="default"/>
          <w:sz w:val="24"/>
        </w:rPr>
      </w:pPr>
      <w:r>
        <w:rPr>
          <w:rFonts w:hAnsi="宋体"/>
          <w:sz w:val="24"/>
        </w:rPr>
        <w:t>（</w:t>
      </w:r>
      <w:r>
        <w:rPr>
          <w:sz w:val="24"/>
        </w:rPr>
        <w:t>4</w:t>
      </w:r>
      <w:r>
        <w:rPr>
          <w:rFonts w:hAnsi="宋体"/>
          <w:sz w:val="24"/>
        </w:rPr>
        <w:t>）</w:t>
      </w:r>
      <w:r>
        <w:rPr>
          <w:sz w:val="24"/>
        </w:rPr>
        <w:t>75%</w:t>
      </w:r>
      <w:r>
        <w:rPr>
          <w:rFonts w:hAnsi="宋体"/>
          <w:sz w:val="24"/>
        </w:rPr>
        <w:t>酒精棉球消毒采样开口处周围，并将采样容器或采样包打开；</w:t>
      </w:r>
    </w:p>
    <w:p w:rsidR="0024083B" w:rsidRDefault="0024083B" w:rsidP="0024083B">
      <w:pPr>
        <w:spacing w:line="360" w:lineRule="auto"/>
        <w:ind w:firstLineChars="200" w:firstLine="482"/>
        <w:rPr>
          <w:rFonts w:hint="default"/>
          <w:b/>
          <w:sz w:val="24"/>
        </w:rPr>
      </w:pPr>
      <w:r>
        <w:rPr>
          <w:b/>
          <w:sz w:val="24"/>
        </w:rPr>
        <w:t>2</w:t>
      </w:r>
      <w:r>
        <w:rPr>
          <w:rFonts w:hAnsi="宋体"/>
          <w:b/>
          <w:sz w:val="24"/>
        </w:rPr>
        <w:t>．样品的采集</w:t>
      </w:r>
    </w:p>
    <w:p w:rsidR="0024083B" w:rsidRDefault="0024083B" w:rsidP="0024083B">
      <w:pPr>
        <w:spacing w:line="360" w:lineRule="auto"/>
        <w:ind w:firstLineChars="200" w:firstLine="480"/>
        <w:rPr>
          <w:rFonts w:hint="default"/>
          <w:sz w:val="24"/>
        </w:rPr>
      </w:pPr>
      <w:r>
        <w:rPr>
          <w:rFonts w:hAnsi="宋体"/>
          <w:sz w:val="24"/>
        </w:rPr>
        <w:t>（</w:t>
      </w:r>
      <w:r>
        <w:rPr>
          <w:sz w:val="24"/>
        </w:rPr>
        <w:t>1</w:t>
      </w:r>
      <w:r>
        <w:rPr>
          <w:rFonts w:hAnsi="宋体"/>
          <w:sz w:val="24"/>
        </w:rPr>
        <w:t>）用已经过消毒灭菌的合适取样工具，取样工具通常在酒精灯火焰上灼烧灭菌；</w:t>
      </w:r>
    </w:p>
    <w:p w:rsidR="0024083B" w:rsidRDefault="0024083B" w:rsidP="0024083B">
      <w:pPr>
        <w:spacing w:line="360" w:lineRule="auto"/>
        <w:ind w:firstLineChars="200" w:firstLine="480"/>
        <w:rPr>
          <w:rFonts w:hint="default"/>
          <w:sz w:val="24"/>
        </w:rPr>
      </w:pPr>
      <w:r>
        <w:rPr>
          <w:rFonts w:hAnsi="宋体"/>
          <w:sz w:val="24"/>
        </w:rPr>
        <w:t>（</w:t>
      </w:r>
      <w:r>
        <w:rPr>
          <w:sz w:val="24"/>
        </w:rPr>
        <w:t>2</w:t>
      </w:r>
      <w:r>
        <w:rPr>
          <w:rFonts w:hAnsi="宋体"/>
          <w:sz w:val="24"/>
        </w:rPr>
        <w:t>）取适量固体样品，样品量</w:t>
      </w:r>
      <w:r>
        <w:rPr>
          <w:sz w:val="24"/>
        </w:rPr>
        <w:t>≥</w:t>
      </w:r>
      <w:r>
        <w:rPr>
          <w:sz w:val="24"/>
        </w:rPr>
        <w:t>250g</w:t>
      </w:r>
      <w:r>
        <w:rPr>
          <w:rFonts w:hAnsi="宋体"/>
          <w:sz w:val="24"/>
        </w:rPr>
        <w:t>；</w:t>
      </w:r>
    </w:p>
    <w:p w:rsidR="0024083B" w:rsidRDefault="0024083B" w:rsidP="0024083B">
      <w:pPr>
        <w:spacing w:line="360" w:lineRule="auto"/>
        <w:ind w:firstLineChars="200" w:firstLine="480"/>
        <w:rPr>
          <w:rFonts w:hint="default"/>
          <w:sz w:val="24"/>
        </w:rPr>
      </w:pPr>
      <w:r>
        <w:rPr>
          <w:rFonts w:hAnsi="宋体"/>
          <w:sz w:val="24"/>
        </w:rPr>
        <w:t>（</w:t>
      </w:r>
      <w:r>
        <w:rPr>
          <w:sz w:val="24"/>
        </w:rPr>
        <w:t>3</w:t>
      </w:r>
      <w:r>
        <w:rPr>
          <w:rFonts w:hAnsi="宋体"/>
          <w:sz w:val="24"/>
        </w:rPr>
        <w:t>）将样品放入灭菌容器或灭菌袋中，不得触摸或接触无菌容器的里面；</w:t>
      </w:r>
    </w:p>
    <w:p w:rsidR="0024083B" w:rsidRDefault="0024083B" w:rsidP="0024083B">
      <w:pPr>
        <w:spacing w:line="360" w:lineRule="auto"/>
        <w:ind w:firstLineChars="200" w:firstLine="480"/>
        <w:rPr>
          <w:rFonts w:hint="default"/>
          <w:sz w:val="24"/>
        </w:rPr>
      </w:pPr>
      <w:r>
        <w:rPr>
          <w:rFonts w:hAnsi="宋体"/>
          <w:sz w:val="24"/>
        </w:rPr>
        <w:t>（</w:t>
      </w:r>
      <w:r>
        <w:rPr>
          <w:sz w:val="24"/>
        </w:rPr>
        <w:t>4</w:t>
      </w:r>
      <w:r>
        <w:rPr>
          <w:rFonts w:hAnsi="宋体"/>
          <w:sz w:val="24"/>
        </w:rPr>
        <w:t>）在酒精灯火焰下将盛放样品的容器（袋）封口；</w:t>
      </w:r>
    </w:p>
    <w:p w:rsidR="0024083B" w:rsidRDefault="0024083B" w:rsidP="0024083B">
      <w:pPr>
        <w:spacing w:line="360" w:lineRule="auto"/>
        <w:ind w:firstLineChars="200" w:firstLine="480"/>
        <w:rPr>
          <w:rFonts w:hint="default"/>
          <w:sz w:val="24"/>
        </w:rPr>
      </w:pPr>
      <w:r>
        <w:rPr>
          <w:rFonts w:hAnsi="宋体"/>
          <w:sz w:val="24"/>
        </w:rPr>
        <w:t>（</w:t>
      </w:r>
      <w:r>
        <w:rPr>
          <w:sz w:val="24"/>
        </w:rPr>
        <w:t>5</w:t>
      </w:r>
      <w:r>
        <w:rPr>
          <w:rFonts w:hAnsi="宋体"/>
          <w:sz w:val="24"/>
        </w:rPr>
        <w:t>）若是散装液体样品，采样前先用灭菌玻璃棒搅拌均匀或摇匀；</w:t>
      </w:r>
    </w:p>
    <w:p w:rsidR="0024083B" w:rsidRDefault="0024083B" w:rsidP="0024083B">
      <w:pPr>
        <w:spacing w:line="360" w:lineRule="auto"/>
        <w:ind w:firstLineChars="200" w:firstLine="480"/>
        <w:rPr>
          <w:rFonts w:hint="default"/>
          <w:sz w:val="24"/>
        </w:rPr>
      </w:pPr>
      <w:r>
        <w:rPr>
          <w:rFonts w:hAnsi="宋体"/>
          <w:sz w:val="24"/>
        </w:rPr>
        <w:t>（</w:t>
      </w:r>
      <w:r>
        <w:rPr>
          <w:sz w:val="24"/>
        </w:rPr>
        <w:t>6</w:t>
      </w:r>
      <w:r>
        <w:rPr>
          <w:rFonts w:hAnsi="宋体"/>
          <w:sz w:val="24"/>
        </w:rPr>
        <w:t>）有活塞的应用</w:t>
      </w:r>
      <w:r>
        <w:rPr>
          <w:sz w:val="24"/>
        </w:rPr>
        <w:t>75%</w:t>
      </w:r>
      <w:r>
        <w:rPr>
          <w:rFonts w:hAnsi="宋体"/>
          <w:sz w:val="24"/>
        </w:rPr>
        <w:t>的酒精棉球将活塞及出口处表面抹擦消毒；</w:t>
      </w:r>
    </w:p>
    <w:p w:rsidR="0024083B" w:rsidRDefault="0024083B" w:rsidP="0024083B">
      <w:pPr>
        <w:spacing w:line="360" w:lineRule="auto"/>
        <w:ind w:firstLineChars="200" w:firstLine="480"/>
        <w:rPr>
          <w:rFonts w:hint="default"/>
          <w:sz w:val="24"/>
        </w:rPr>
      </w:pPr>
      <w:r>
        <w:rPr>
          <w:rFonts w:hAnsi="宋体"/>
          <w:sz w:val="24"/>
        </w:rPr>
        <w:t>（</w:t>
      </w:r>
      <w:r>
        <w:rPr>
          <w:sz w:val="24"/>
        </w:rPr>
        <w:t>7</w:t>
      </w:r>
      <w:r>
        <w:rPr>
          <w:rFonts w:hAnsi="宋体"/>
          <w:sz w:val="24"/>
        </w:rPr>
        <w:t>）打开活塞待样品通过出口流出一些后再用灭菌样品瓶接取样品，或用灭菌吸管吸取样品，样品量</w:t>
      </w:r>
      <w:r>
        <w:rPr>
          <w:sz w:val="24"/>
        </w:rPr>
        <w:t>≥</w:t>
      </w:r>
      <w:r>
        <w:rPr>
          <w:sz w:val="24"/>
        </w:rPr>
        <w:t>250ml</w:t>
      </w:r>
      <w:r>
        <w:rPr>
          <w:rFonts w:hAnsi="宋体"/>
          <w:sz w:val="24"/>
        </w:rPr>
        <w:t>；</w:t>
      </w:r>
    </w:p>
    <w:p w:rsidR="0024083B" w:rsidRDefault="0024083B" w:rsidP="0024083B">
      <w:pPr>
        <w:spacing w:line="360" w:lineRule="auto"/>
        <w:ind w:firstLineChars="200" w:firstLine="480"/>
        <w:rPr>
          <w:rFonts w:hint="default"/>
          <w:sz w:val="24"/>
        </w:rPr>
      </w:pPr>
      <w:r>
        <w:rPr>
          <w:rFonts w:hAnsi="宋体"/>
          <w:sz w:val="24"/>
        </w:rPr>
        <w:t>（</w:t>
      </w:r>
      <w:r>
        <w:rPr>
          <w:sz w:val="24"/>
        </w:rPr>
        <w:t>8</w:t>
      </w:r>
      <w:r>
        <w:rPr>
          <w:rFonts w:hAnsi="宋体"/>
          <w:sz w:val="24"/>
        </w:rPr>
        <w:t>）将样品装入灭菌采样容器内，在酒精灯火焰下封口；</w:t>
      </w:r>
    </w:p>
    <w:p w:rsidR="0024083B" w:rsidRDefault="0024083B" w:rsidP="0024083B">
      <w:pPr>
        <w:spacing w:line="360" w:lineRule="auto"/>
        <w:ind w:firstLineChars="200" w:firstLine="482"/>
        <w:rPr>
          <w:rFonts w:hint="default"/>
          <w:b/>
          <w:sz w:val="24"/>
        </w:rPr>
      </w:pPr>
      <w:r>
        <w:rPr>
          <w:b/>
          <w:sz w:val="24"/>
        </w:rPr>
        <w:t>3</w:t>
      </w:r>
      <w:r>
        <w:rPr>
          <w:rFonts w:hAnsi="宋体"/>
          <w:b/>
          <w:sz w:val="24"/>
        </w:rPr>
        <w:t>．样品的标记</w:t>
      </w:r>
    </w:p>
    <w:p w:rsidR="0024083B" w:rsidRDefault="0024083B" w:rsidP="0024083B">
      <w:pPr>
        <w:spacing w:line="360" w:lineRule="auto"/>
        <w:ind w:firstLineChars="200" w:firstLine="480"/>
        <w:rPr>
          <w:rFonts w:hint="default"/>
          <w:sz w:val="24"/>
        </w:rPr>
      </w:pPr>
      <w:r>
        <w:rPr>
          <w:rFonts w:hAnsi="宋体"/>
          <w:sz w:val="24"/>
        </w:rPr>
        <w:t>（</w:t>
      </w:r>
      <w:r>
        <w:rPr>
          <w:sz w:val="24"/>
        </w:rPr>
        <w:t>1</w:t>
      </w:r>
      <w:r>
        <w:rPr>
          <w:rFonts w:hAnsi="宋体"/>
          <w:sz w:val="24"/>
        </w:rPr>
        <w:t>）对采集的样品及时进行标记，在</w:t>
      </w:r>
      <w:proofErr w:type="gramStart"/>
      <w:r>
        <w:rPr>
          <w:rFonts w:hAnsi="宋体"/>
          <w:sz w:val="24"/>
        </w:rPr>
        <w:t>容器盖接处</w:t>
      </w:r>
      <w:proofErr w:type="gramEnd"/>
      <w:r>
        <w:rPr>
          <w:rFonts w:hAnsi="宋体"/>
          <w:sz w:val="24"/>
        </w:rPr>
        <w:t>或包装上贴上标签。标签内容包括：样品名称、样品编号、数量、采样地点、采样人、采样日期。</w:t>
      </w:r>
    </w:p>
    <w:p w:rsidR="0024083B" w:rsidRDefault="0024083B" w:rsidP="0024083B">
      <w:pPr>
        <w:spacing w:line="360" w:lineRule="auto"/>
        <w:ind w:firstLineChars="200" w:firstLine="480"/>
        <w:rPr>
          <w:rFonts w:hint="default"/>
          <w:sz w:val="24"/>
        </w:rPr>
      </w:pPr>
      <w:r>
        <w:rPr>
          <w:rFonts w:hAnsi="宋体"/>
          <w:sz w:val="24"/>
        </w:rPr>
        <w:t>（</w:t>
      </w:r>
      <w:r>
        <w:rPr>
          <w:sz w:val="24"/>
        </w:rPr>
        <w:t>2</w:t>
      </w:r>
      <w:r>
        <w:rPr>
          <w:rFonts w:hAnsi="宋体"/>
          <w:sz w:val="24"/>
        </w:rPr>
        <w:t>）填写相应的采样单，内容包括：样品名称、来源、批号、数量、保存条件、采样地点、时间、采样人。</w:t>
      </w:r>
    </w:p>
    <w:p w:rsidR="0024083B" w:rsidRDefault="0024083B" w:rsidP="0024083B">
      <w:pPr>
        <w:spacing w:line="360" w:lineRule="auto"/>
        <w:ind w:firstLineChars="200" w:firstLine="482"/>
        <w:rPr>
          <w:rFonts w:hint="default"/>
          <w:b/>
          <w:sz w:val="24"/>
        </w:rPr>
      </w:pPr>
      <w:r>
        <w:rPr>
          <w:b/>
          <w:sz w:val="24"/>
        </w:rPr>
        <w:t>4</w:t>
      </w:r>
      <w:r>
        <w:rPr>
          <w:rFonts w:hAnsi="宋体"/>
          <w:b/>
          <w:sz w:val="24"/>
        </w:rPr>
        <w:t>．样品的贮存和运输</w:t>
      </w:r>
    </w:p>
    <w:p w:rsidR="0024083B" w:rsidRDefault="0024083B" w:rsidP="0024083B">
      <w:pPr>
        <w:spacing w:line="360" w:lineRule="auto"/>
        <w:ind w:firstLineChars="200" w:firstLine="480"/>
        <w:jc w:val="left"/>
        <w:rPr>
          <w:rFonts w:hint="default"/>
          <w:sz w:val="24"/>
        </w:rPr>
      </w:pPr>
      <w:r>
        <w:rPr>
          <w:rFonts w:hAnsi="宋体"/>
          <w:kern w:val="0"/>
          <w:sz w:val="24"/>
        </w:rPr>
        <w:t>（</w:t>
      </w:r>
      <w:r>
        <w:rPr>
          <w:kern w:val="0"/>
          <w:sz w:val="24"/>
        </w:rPr>
        <w:t>1</w:t>
      </w:r>
      <w:r>
        <w:rPr>
          <w:rFonts w:hAnsi="宋体"/>
          <w:kern w:val="0"/>
          <w:sz w:val="24"/>
        </w:rPr>
        <w:t>）采样后，将采样器材按原样装回采样箱。</w:t>
      </w:r>
    </w:p>
    <w:p w:rsidR="0024083B" w:rsidRDefault="0024083B" w:rsidP="0024083B">
      <w:pPr>
        <w:spacing w:line="360" w:lineRule="auto"/>
        <w:ind w:firstLineChars="200" w:firstLine="480"/>
        <w:jc w:val="left"/>
        <w:rPr>
          <w:rFonts w:hint="default"/>
          <w:kern w:val="0"/>
          <w:sz w:val="24"/>
        </w:rPr>
      </w:pPr>
      <w:r>
        <w:rPr>
          <w:rFonts w:hAnsi="宋体"/>
          <w:kern w:val="0"/>
          <w:sz w:val="24"/>
        </w:rPr>
        <w:t>（</w:t>
      </w:r>
      <w:r>
        <w:rPr>
          <w:kern w:val="0"/>
          <w:sz w:val="24"/>
        </w:rPr>
        <w:t>2</w:t>
      </w:r>
      <w:r>
        <w:rPr>
          <w:rFonts w:hAnsi="宋体"/>
          <w:kern w:val="0"/>
          <w:sz w:val="24"/>
        </w:rPr>
        <w:t>）将样品放入采样箱在接近原有贮存温度条件下尽快送往实验室处以备检验检验。运输时应保持样品完整</w:t>
      </w:r>
    </w:p>
    <w:p w:rsidR="0024083B" w:rsidRDefault="0024083B" w:rsidP="0024083B">
      <w:pPr>
        <w:spacing w:line="360" w:lineRule="auto"/>
        <w:ind w:left="600" w:hangingChars="250" w:hanging="600"/>
        <w:jc w:val="left"/>
        <w:rPr>
          <w:rFonts w:hint="default"/>
          <w:sz w:val="24"/>
        </w:rPr>
      </w:pPr>
    </w:p>
    <w:p w:rsidR="0024083B" w:rsidRDefault="0024083B" w:rsidP="0024083B">
      <w:pPr>
        <w:spacing w:line="360" w:lineRule="auto"/>
        <w:rPr>
          <w:rFonts w:hint="default"/>
          <w:b/>
          <w:sz w:val="28"/>
          <w:szCs w:val="28"/>
        </w:rPr>
      </w:pPr>
      <w:r>
        <w:rPr>
          <w:rFonts w:hAnsi="宋体"/>
          <w:b/>
          <w:sz w:val="24"/>
        </w:rPr>
        <w:br w:type="page"/>
      </w:r>
      <w:r>
        <w:rPr>
          <w:rFonts w:hAnsi="宋体"/>
          <w:b/>
          <w:sz w:val="28"/>
          <w:szCs w:val="28"/>
        </w:rPr>
        <w:lastRenderedPageBreak/>
        <w:t>三、现场检测仪器的操作</w:t>
      </w:r>
    </w:p>
    <w:p w:rsidR="0024083B" w:rsidRDefault="0024083B" w:rsidP="0024083B">
      <w:pPr>
        <w:spacing w:line="360" w:lineRule="auto"/>
        <w:rPr>
          <w:rFonts w:hint="default"/>
          <w:b/>
          <w:sz w:val="24"/>
        </w:rPr>
      </w:pPr>
      <w:r>
        <w:rPr>
          <w:rFonts w:hAnsi="宋体"/>
          <w:b/>
          <w:sz w:val="24"/>
        </w:rPr>
        <w:t>（一）噪声测定仪</w:t>
      </w:r>
    </w:p>
    <w:p w:rsidR="0024083B" w:rsidRDefault="0024083B" w:rsidP="0024083B">
      <w:pPr>
        <w:spacing w:line="360" w:lineRule="auto"/>
        <w:ind w:firstLine="480"/>
        <w:rPr>
          <w:rFonts w:hint="default"/>
          <w:sz w:val="24"/>
        </w:rPr>
      </w:pPr>
      <w:r>
        <w:rPr>
          <w:rFonts w:hAnsi="宋体"/>
          <w:sz w:val="24"/>
        </w:rPr>
        <w:t>室内噪声通常采用数字声级计（噪声测定仪）测定，其原理通常利用电容式声电换能器，将被测的声音信号转变为电信号，经内部一定处理后成为声级值。使用声级计在规定时间内测量一定数量的室内环境</w:t>
      </w:r>
      <w:r>
        <w:rPr>
          <w:sz w:val="24"/>
        </w:rPr>
        <w:t>A</w:t>
      </w:r>
      <w:r>
        <w:rPr>
          <w:rFonts w:hAnsi="宋体"/>
          <w:sz w:val="24"/>
        </w:rPr>
        <w:t>计权声级值，经过计算得出等效</w:t>
      </w:r>
      <w:r>
        <w:rPr>
          <w:sz w:val="24"/>
        </w:rPr>
        <w:t>A</w:t>
      </w:r>
      <w:r>
        <w:rPr>
          <w:rFonts w:hAnsi="宋体"/>
          <w:sz w:val="24"/>
        </w:rPr>
        <w:t>声级（</w:t>
      </w:r>
      <w:proofErr w:type="spellStart"/>
      <w:r>
        <w:rPr>
          <w:sz w:val="24"/>
        </w:rPr>
        <w:t>LAeq</w:t>
      </w:r>
      <w:proofErr w:type="spellEnd"/>
      <w:r>
        <w:rPr>
          <w:rFonts w:hAnsi="宋体"/>
          <w:sz w:val="24"/>
        </w:rPr>
        <w:t>），即为室内噪声值。数字声级计测量范围</w:t>
      </w:r>
      <w:r>
        <w:rPr>
          <w:sz w:val="24"/>
        </w:rPr>
        <w:t>30</w:t>
      </w:r>
      <w:r>
        <w:rPr>
          <w:rFonts w:hAnsi="宋体"/>
          <w:sz w:val="24"/>
        </w:rPr>
        <w:t>～</w:t>
      </w:r>
      <w:r>
        <w:rPr>
          <w:sz w:val="24"/>
        </w:rPr>
        <w:t>120dB</w:t>
      </w:r>
      <w:r>
        <w:rPr>
          <w:rFonts w:hAnsi="宋体"/>
          <w:sz w:val="24"/>
        </w:rPr>
        <w:t>（</w:t>
      </w:r>
      <w:r>
        <w:rPr>
          <w:sz w:val="24"/>
        </w:rPr>
        <w:t>A</w:t>
      </w:r>
      <w:r>
        <w:rPr>
          <w:rFonts w:hAnsi="宋体"/>
          <w:sz w:val="24"/>
        </w:rPr>
        <w:t>），精度</w:t>
      </w:r>
      <w:r>
        <w:rPr>
          <w:sz w:val="24"/>
        </w:rPr>
        <w:t>±</w:t>
      </w:r>
      <w:r>
        <w:rPr>
          <w:sz w:val="24"/>
        </w:rPr>
        <w:t>1.0dB</w:t>
      </w:r>
      <w:r>
        <w:rPr>
          <w:rFonts w:hAnsi="宋体"/>
          <w:sz w:val="24"/>
        </w:rPr>
        <w:t>。</w:t>
      </w:r>
    </w:p>
    <w:p w:rsidR="0024083B" w:rsidRDefault="0024083B" w:rsidP="0024083B">
      <w:pPr>
        <w:pStyle w:val="1"/>
        <w:spacing w:line="360" w:lineRule="auto"/>
        <w:ind w:firstLine="482"/>
        <w:rPr>
          <w:rFonts w:ascii="Times New Roman" w:hAnsi="Times New Roman"/>
          <w:b/>
          <w:sz w:val="24"/>
          <w:szCs w:val="24"/>
        </w:rPr>
      </w:pPr>
      <w:r>
        <w:rPr>
          <w:rFonts w:ascii="Times New Roman" w:hAnsi="Times New Roman"/>
          <w:b/>
          <w:sz w:val="24"/>
          <w:szCs w:val="24"/>
        </w:rPr>
        <w:t>A</w:t>
      </w:r>
      <w:r>
        <w:rPr>
          <w:rFonts w:ascii="Times New Roman" w:hAnsi="宋体"/>
          <w:b/>
          <w:sz w:val="24"/>
          <w:szCs w:val="24"/>
        </w:rPr>
        <w:t>．仪器校准</w:t>
      </w:r>
    </w:p>
    <w:p w:rsidR="0024083B" w:rsidRDefault="0024083B" w:rsidP="0024083B">
      <w:pPr>
        <w:pStyle w:val="1"/>
        <w:spacing w:line="360" w:lineRule="auto"/>
        <w:ind w:firstLine="480"/>
        <w:rPr>
          <w:rFonts w:ascii="Times New Roman" w:hAnsi="Times New Roman"/>
          <w:sz w:val="24"/>
          <w:szCs w:val="24"/>
        </w:rPr>
      </w:pPr>
      <w:r>
        <w:rPr>
          <w:rFonts w:ascii="Times New Roman" w:hAnsi="Times New Roman"/>
          <w:sz w:val="24"/>
          <w:szCs w:val="24"/>
        </w:rPr>
        <w:t>1.</w:t>
      </w:r>
      <w:r>
        <w:rPr>
          <w:rFonts w:ascii="Times New Roman" w:hAnsi="宋体"/>
          <w:sz w:val="24"/>
          <w:szCs w:val="24"/>
        </w:rPr>
        <w:t>装传声器：</w:t>
      </w:r>
    </w:p>
    <w:p w:rsidR="0024083B" w:rsidRDefault="0024083B" w:rsidP="0024083B">
      <w:pPr>
        <w:pStyle w:val="1"/>
        <w:spacing w:line="360" w:lineRule="auto"/>
        <w:ind w:firstLine="480"/>
        <w:rPr>
          <w:rFonts w:ascii="Times New Roman" w:hAnsi="Times New Roman"/>
          <w:sz w:val="24"/>
          <w:szCs w:val="24"/>
        </w:rPr>
      </w:pPr>
      <w:r>
        <w:rPr>
          <w:rFonts w:ascii="Times New Roman" w:hAnsi="Times New Roman"/>
          <w:sz w:val="24"/>
          <w:szCs w:val="24"/>
        </w:rPr>
        <w:t>2.</w:t>
      </w:r>
      <w:r>
        <w:rPr>
          <w:rFonts w:ascii="Times New Roman" w:hAnsi="宋体"/>
          <w:sz w:val="24"/>
          <w:szCs w:val="24"/>
        </w:rPr>
        <w:t>装电池，开电源，右边档位至</w:t>
      </w:r>
      <w:r>
        <w:rPr>
          <w:rFonts w:ascii="Times New Roman" w:hAnsi="Times New Roman"/>
          <w:sz w:val="24"/>
          <w:szCs w:val="24"/>
        </w:rPr>
        <w:t>“BATT”</w:t>
      </w:r>
      <w:r>
        <w:rPr>
          <w:rFonts w:ascii="Times New Roman" w:hAnsi="宋体"/>
          <w:sz w:val="24"/>
          <w:szCs w:val="24"/>
        </w:rPr>
        <w:t>，检查电池电量，指针应在绿线范围内，否则表示电压不足，应更换电池。</w:t>
      </w:r>
    </w:p>
    <w:p w:rsidR="0024083B" w:rsidRDefault="0024083B" w:rsidP="0024083B">
      <w:pPr>
        <w:pStyle w:val="1"/>
        <w:spacing w:line="360" w:lineRule="auto"/>
        <w:ind w:firstLine="480"/>
        <w:rPr>
          <w:rFonts w:ascii="Times New Roman" w:hAnsi="Times New Roman"/>
          <w:sz w:val="24"/>
          <w:szCs w:val="24"/>
        </w:rPr>
      </w:pPr>
      <w:r>
        <w:rPr>
          <w:rFonts w:ascii="Times New Roman" w:hAnsi="Times New Roman"/>
          <w:sz w:val="24"/>
          <w:szCs w:val="24"/>
        </w:rPr>
        <w:t>3.</w:t>
      </w:r>
      <w:r>
        <w:rPr>
          <w:rFonts w:ascii="Times New Roman" w:hAnsi="宋体"/>
          <w:sz w:val="24"/>
          <w:szCs w:val="24"/>
        </w:rPr>
        <w:t>选择计权网络</w:t>
      </w:r>
      <w:r>
        <w:rPr>
          <w:rFonts w:ascii="Times New Roman" w:hAnsi="Times New Roman"/>
          <w:sz w:val="24"/>
          <w:szCs w:val="24"/>
        </w:rPr>
        <w:t>“A”</w:t>
      </w:r>
      <w:r>
        <w:rPr>
          <w:rFonts w:ascii="Times New Roman" w:hAnsi="宋体"/>
          <w:sz w:val="24"/>
          <w:szCs w:val="24"/>
        </w:rPr>
        <w:t>（右边档位）</w:t>
      </w:r>
    </w:p>
    <w:p w:rsidR="0024083B" w:rsidRDefault="0024083B" w:rsidP="0024083B">
      <w:pPr>
        <w:pStyle w:val="1"/>
        <w:spacing w:line="360" w:lineRule="auto"/>
        <w:ind w:firstLine="480"/>
        <w:rPr>
          <w:rFonts w:ascii="Times New Roman" w:hAnsi="Times New Roman"/>
          <w:sz w:val="24"/>
          <w:szCs w:val="24"/>
        </w:rPr>
      </w:pPr>
      <w:r>
        <w:rPr>
          <w:rFonts w:ascii="Times New Roman" w:hAnsi="Times New Roman"/>
          <w:sz w:val="24"/>
          <w:szCs w:val="24"/>
        </w:rPr>
        <w:t>4.</w:t>
      </w:r>
      <w:proofErr w:type="gramStart"/>
      <w:r>
        <w:rPr>
          <w:rFonts w:ascii="Times New Roman" w:hAnsi="宋体"/>
          <w:sz w:val="24"/>
          <w:szCs w:val="24"/>
        </w:rPr>
        <w:t>选择声</w:t>
      </w:r>
      <w:proofErr w:type="gramEnd"/>
      <w:r>
        <w:rPr>
          <w:rFonts w:ascii="Times New Roman" w:hAnsi="宋体"/>
          <w:sz w:val="24"/>
          <w:szCs w:val="24"/>
        </w:rPr>
        <w:t>校准所需档位</w:t>
      </w:r>
      <w:r>
        <w:rPr>
          <w:rFonts w:ascii="Times New Roman" w:hAnsi="Times New Roman"/>
          <w:sz w:val="24"/>
          <w:szCs w:val="24"/>
        </w:rPr>
        <w:t>“80”</w:t>
      </w:r>
      <w:r>
        <w:rPr>
          <w:rFonts w:ascii="Times New Roman" w:hAnsi="宋体"/>
          <w:sz w:val="24"/>
          <w:szCs w:val="24"/>
        </w:rPr>
        <w:t>（左边档位）</w:t>
      </w:r>
    </w:p>
    <w:p w:rsidR="0024083B" w:rsidRDefault="0024083B" w:rsidP="0024083B">
      <w:pPr>
        <w:pStyle w:val="1"/>
        <w:spacing w:line="360" w:lineRule="auto"/>
        <w:ind w:firstLine="480"/>
        <w:rPr>
          <w:rFonts w:ascii="Times New Roman" w:hAnsi="Times New Roman"/>
          <w:sz w:val="24"/>
          <w:szCs w:val="24"/>
        </w:rPr>
      </w:pPr>
      <w:r>
        <w:rPr>
          <w:rFonts w:ascii="Times New Roman" w:hAnsi="Times New Roman"/>
          <w:sz w:val="24"/>
          <w:szCs w:val="24"/>
        </w:rPr>
        <w:t>5.</w:t>
      </w:r>
      <w:r>
        <w:rPr>
          <w:rFonts w:ascii="Times New Roman" w:hAnsi="宋体"/>
          <w:sz w:val="24"/>
          <w:szCs w:val="24"/>
        </w:rPr>
        <w:t>面板设置：</w:t>
      </w:r>
      <w:r>
        <w:rPr>
          <w:rFonts w:ascii="Times New Roman" w:hAnsi="Times New Roman"/>
          <w:sz w:val="24"/>
          <w:szCs w:val="24"/>
        </w:rPr>
        <w:t>RANGE</w:t>
      </w:r>
      <w:r>
        <w:rPr>
          <w:rFonts w:ascii="Times New Roman" w:hAnsi="宋体"/>
          <w:sz w:val="24"/>
          <w:szCs w:val="24"/>
        </w:rPr>
        <w:t>选择</w:t>
      </w:r>
      <w:r>
        <w:rPr>
          <w:rFonts w:ascii="Times New Roman" w:hAnsi="Times New Roman"/>
          <w:sz w:val="24"/>
          <w:szCs w:val="24"/>
        </w:rPr>
        <w:t>MIDDLE</w:t>
      </w:r>
      <w:r>
        <w:rPr>
          <w:rFonts w:ascii="Times New Roman" w:hAnsi="宋体"/>
          <w:sz w:val="24"/>
          <w:szCs w:val="24"/>
        </w:rPr>
        <w:t>（中间位置），</w:t>
      </w:r>
      <w:r>
        <w:rPr>
          <w:rFonts w:ascii="Times New Roman" w:hAnsi="Times New Roman"/>
          <w:sz w:val="24"/>
          <w:szCs w:val="24"/>
        </w:rPr>
        <w:t>FUNCTION</w:t>
      </w:r>
      <w:r>
        <w:rPr>
          <w:rFonts w:ascii="Times New Roman" w:hAnsi="宋体"/>
          <w:sz w:val="24"/>
          <w:szCs w:val="24"/>
        </w:rPr>
        <w:t>选择</w:t>
      </w:r>
      <w:r>
        <w:rPr>
          <w:rFonts w:ascii="Times New Roman" w:hAnsi="Times New Roman"/>
          <w:sz w:val="24"/>
          <w:szCs w:val="24"/>
        </w:rPr>
        <w:t>F</w:t>
      </w:r>
      <w:r>
        <w:rPr>
          <w:rFonts w:ascii="Times New Roman" w:hAnsi="宋体"/>
          <w:sz w:val="24"/>
          <w:szCs w:val="24"/>
        </w:rPr>
        <w:t>（从左到右第</w:t>
      </w:r>
      <w:r>
        <w:rPr>
          <w:rFonts w:ascii="Times New Roman" w:hAnsi="Times New Roman"/>
          <w:sz w:val="24"/>
          <w:szCs w:val="24"/>
        </w:rPr>
        <w:t>2</w:t>
      </w:r>
      <w:r>
        <w:rPr>
          <w:rFonts w:ascii="Times New Roman" w:hAnsi="宋体"/>
          <w:sz w:val="24"/>
          <w:szCs w:val="24"/>
        </w:rPr>
        <w:t>个档位），右边最下选择</w:t>
      </w:r>
      <w:r>
        <w:rPr>
          <w:rFonts w:ascii="Times New Roman" w:hAnsi="Times New Roman"/>
          <w:sz w:val="24"/>
          <w:szCs w:val="24"/>
        </w:rPr>
        <w:t>INT</w:t>
      </w:r>
      <w:r>
        <w:rPr>
          <w:rFonts w:ascii="Times New Roman" w:hAnsi="宋体"/>
          <w:sz w:val="24"/>
          <w:szCs w:val="24"/>
        </w:rPr>
        <w:t>（最左边档位）</w:t>
      </w:r>
    </w:p>
    <w:p w:rsidR="0024083B" w:rsidRDefault="0024083B" w:rsidP="0024083B">
      <w:pPr>
        <w:pStyle w:val="1"/>
        <w:spacing w:line="360" w:lineRule="auto"/>
        <w:ind w:firstLine="480"/>
        <w:rPr>
          <w:rFonts w:ascii="Times New Roman" w:hAnsi="Times New Roman"/>
          <w:sz w:val="24"/>
          <w:szCs w:val="24"/>
        </w:rPr>
      </w:pPr>
      <w:r>
        <w:rPr>
          <w:rFonts w:ascii="Times New Roman" w:hAnsi="Times New Roman"/>
          <w:sz w:val="24"/>
          <w:szCs w:val="24"/>
        </w:rPr>
        <w:t>6.</w:t>
      </w:r>
      <w:r>
        <w:rPr>
          <w:rFonts w:ascii="Times New Roman" w:hAnsi="宋体"/>
          <w:sz w:val="24"/>
          <w:szCs w:val="24"/>
        </w:rPr>
        <w:t>将声</w:t>
      </w:r>
      <w:proofErr w:type="gramStart"/>
      <w:r>
        <w:rPr>
          <w:rFonts w:ascii="Times New Roman" w:hAnsi="宋体"/>
          <w:sz w:val="24"/>
          <w:szCs w:val="24"/>
        </w:rPr>
        <w:t>校准器</w:t>
      </w:r>
      <w:proofErr w:type="gramEnd"/>
      <w:r>
        <w:rPr>
          <w:rFonts w:ascii="Times New Roman" w:hAnsi="宋体"/>
          <w:sz w:val="24"/>
          <w:szCs w:val="24"/>
        </w:rPr>
        <w:t>套上声级计，开启校准器，调整</w:t>
      </w:r>
      <w:r>
        <w:rPr>
          <w:rFonts w:ascii="Times New Roman" w:hAnsi="Times New Roman"/>
          <w:sz w:val="24"/>
          <w:szCs w:val="24"/>
        </w:rPr>
        <w:t>“CAL”</w:t>
      </w:r>
      <w:r>
        <w:rPr>
          <w:rFonts w:ascii="Times New Roman" w:hAnsi="宋体"/>
          <w:sz w:val="24"/>
          <w:szCs w:val="24"/>
        </w:rPr>
        <w:t>处电位器，使之显示</w:t>
      </w:r>
      <w:r>
        <w:rPr>
          <w:rFonts w:ascii="Times New Roman" w:hAnsi="Times New Roman"/>
          <w:sz w:val="24"/>
          <w:szCs w:val="24"/>
        </w:rPr>
        <w:t>“94db”</w:t>
      </w:r>
    </w:p>
    <w:p w:rsidR="0024083B" w:rsidRDefault="0024083B" w:rsidP="0024083B">
      <w:pPr>
        <w:pStyle w:val="1"/>
        <w:spacing w:line="360" w:lineRule="auto"/>
        <w:ind w:firstLine="480"/>
        <w:rPr>
          <w:rFonts w:ascii="Times New Roman" w:hAnsi="Times New Roman"/>
          <w:sz w:val="24"/>
          <w:szCs w:val="24"/>
        </w:rPr>
      </w:pPr>
      <w:r>
        <w:rPr>
          <w:rFonts w:ascii="Times New Roman" w:hAnsi="Times New Roman"/>
          <w:sz w:val="24"/>
          <w:szCs w:val="24"/>
        </w:rPr>
        <w:t>7.</w:t>
      </w:r>
      <w:proofErr w:type="gramStart"/>
      <w:r>
        <w:rPr>
          <w:rFonts w:ascii="Times New Roman" w:hAnsi="宋体"/>
          <w:sz w:val="24"/>
          <w:szCs w:val="24"/>
        </w:rPr>
        <w:t>取下声</w:t>
      </w:r>
      <w:proofErr w:type="gramEnd"/>
      <w:r>
        <w:rPr>
          <w:rFonts w:ascii="Times New Roman" w:hAnsi="宋体"/>
          <w:sz w:val="24"/>
          <w:szCs w:val="24"/>
        </w:rPr>
        <w:t>校准器，即可正常进行仪器测量。</w:t>
      </w:r>
    </w:p>
    <w:p w:rsidR="0024083B" w:rsidRDefault="0024083B" w:rsidP="0024083B">
      <w:pPr>
        <w:pStyle w:val="1"/>
        <w:spacing w:line="360" w:lineRule="auto"/>
        <w:ind w:firstLine="482"/>
        <w:rPr>
          <w:rFonts w:ascii="Times New Roman" w:hAnsi="Times New Roman"/>
          <w:b/>
          <w:sz w:val="24"/>
          <w:szCs w:val="24"/>
        </w:rPr>
      </w:pPr>
      <w:r>
        <w:rPr>
          <w:rFonts w:ascii="Times New Roman" w:hAnsi="Times New Roman"/>
          <w:b/>
          <w:sz w:val="24"/>
          <w:szCs w:val="24"/>
        </w:rPr>
        <w:t>B</w:t>
      </w:r>
      <w:r>
        <w:rPr>
          <w:rFonts w:ascii="Times New Roman" w:hAnsi="宋体"/>
          <w:b/>
          <w:sz w:val="24"/>
          <w:szCs w:val="24"/>
        </w:rPr>
        <w:t>．仪器测定</w:t>
      </w:r>
    </w:p>
    <w:p w:rsidR="0024083B" w:rsidRDefault="0024083B" w:rsidP="0024083B">
      <w:pPr>
        <w:pStyle w:val="1"/>
        <w:spacing w:line="360" w:lineRule="auto"/>
        <w:ind w:firstLine="480"/>
        <w:rPr>
          <w:rFonts w:ascii="Times New Roman" w:hAnsi="Times New Roman"/>
          <w:sz w:val="24"/>
          <w:szCs w:val="24"/>
        </w:rPr>
      </w:pPr>
      <w:r>
        <w:rPr>
          <w:rFonts w:ascii="Times New Roman" w:hAnsi="Times New Roman"/>
          <w:sz w:val="24"/>
          <w:szCs w:val="24"/>
        </w:rPr>
        <w:t>1.</w:t>
      </w:r>
      <w:r>
        <w:rPr>
          <w:rFonts w:ascii="Times New Roman" w:hAnsi="宋体"/>
          <w:sz w:val="24"/>
          <w:szCs w:val="24"/>
        </w:rPr>
        <w:t>装传声器：</w:t>
      </w:r>
    </w:p>
    <w:p w:rsidR="0024083B" w:rsidRDefault="0024083B" w:rsidP="0024083B">
      <w:pPr>
        <w:pStyle w:val="1"/>
        <w:spacing w:line="360" w:lineRule="auto"/>
        <w:ind w:firstLine="480"/>
        <w:rPr>
          <w:rFonts w:ascii="Times New Roman" w:hAnsi="Times New Roman"/>
          <w:sz w:val="24"/>
          <w:szCs w:val="24"/>
        </w:rPr>
      </w:pPr>
      <w:r>
        <w:rPr>
          <w:rFonts w:ascii="Times New Roman" w:hAnsi="Times New Roman"/>
          <w:sz w:val="24"/>
          <w:szCs w:val="24"/>
        </w:rPr>
        <w:t>2.</w:t>
      </w:r>
      <w:r>
        <w:rPr>
          <w:rFonts w:ascii="Times New Roman" w:hAnsi="宋体"/>
          <w:sz w:val="24"/>
          <w:szCs w:val="24"/>
        </w:rPr>
        <w:t>装电池，开电源，右边档位至</w:t>
      </w:r>
      <w:r>
        <w:rPr>
          <w:rFonts w:ascii="Times New Roman" w:hAnsi="Times New Roman"/>
          <w:sz w:val="24"/>
          <w:szCs w:val="24"/>
        </w:rPr>
        <w:t>“BATT”</w:t>
      </w:r>
      <w:r>
        <w:rPr>
          <w:rFonts w:ascii="Times New Roman" w:hAnsi="宋体"/>
          <w:sz w:val="24"/>
          <w:szCs w:val="24"/>
        </w:rPr>
        <w:t>，检查电池电量，指针应在绿线范围内，否则表示电压不足，应更换电池。</w:t>
      </w:r>
    </w:p>
    <w:p w:rsidR="0024083B" w:rsidRDefault="0024083B" w:rsidP="0024083B">
      <w:pPr>
        <w:pStyle w:val="1"/>
        <w:spacing w:line="360" w:lineRule="auto"/>
        <w:ind w:firstLine="480"/>
        <w:rPr>
          <w:rFonts w:ascii="Times New Roman" w:hAnsi="Times New Roman"/>
          <w:sz w:val="24"/>
          <w:szCs w:val="24"/>
        </w:rPr>
      </w:pPr>
      <w:r>
        <w:rPr>
          <w:rFonts w:ascii="Times New Roman" w:hAnsi="Times New Roman"/>
          <w:sz w:val="24"/>
          <w:szCs w:val="24"/>
        </w:rPr>
        <w:t>3.</w:t>
      </w:r>
      <w:r>
        <w:rPr>
          <w:rFonts w:ascii="Times New Roman" w:hAnsi="宋体"/>
          <w:sz w:val="24"/>
          <w:szCs w:val="24"/>
        </w:rPr>
        <w:t>选择计权网络</w:t>
      </w:r>
      <w:r>
        <w:rPr>
          <w:rFonts w:ascii="Times New Roman" w:hAnsi="Times New Roman"/>
          <w:sz w:val="24"/>
          <w:szCs w:val="24"/>
        </w:rPr>
        <w:t>“A”</w:t>
      </w:r>
      <w:r>
        <w:rPr>
          <w:rFonts w:ascii="Times New Roman" w:hAnsi="宋体"/>
          <w:sz w:val="24"/>
          <w:szCs w:val="24"/>
        </w:rPr>
        <w:t>（右边档位）</w:t>
      </w:r>
    </w:p>
    <w:p w:rsidR="0024083B" w:rsidRDefault="0024083B" w:rsidP="0024083B">
      <w:pPr>
        <w:pStyle w:val="1"/>
        <w:spacing w:line="360" w:lineRule="auto"/>
        <w:ind w:firstLine="480"/>
        <w:rPr>
          <w:rFonts w:ascii="Times New Roman" w:hAnsi="Times New Roman"/>
          <w:sz w:val="24"/>
          <w:szCs w:val="24"/>
        </w:rPr>
      </w:pPr>
      <w:r>
        <w:rPr>
          <w:rFonts w:ascii="Times New Roman" w:hAnsi="Times New Roman"/>
          <w:sz w:val="24"/>
          <w:szCs w:val="24"/>
        </w:rPr>
        <w:t>4.</w:t>
      </w:r>
      <w:r>
        <w:rPr>
          <w:rFonts w:ascii="Times New Roman" w:hAnsi="宋体"/>
          <w:sz w:val="24"/>
          <w:szCs w:val="24"/>
        </w:rPr>
        <w:t>根据现场噪声强度选择所需档位</w:t>
      </w:r>
      <w:r>
        <w:rPr>
          <w:rFonts w:ascii="Times New Roman" w:hAnsi="Times New Roman"/>
          <w:sz w:val="24"/>
          <w:szCs w:val="24"/>
        </w:rPr>
        <w:t>“50-80db”</w:t>
      </w:r>
      <w:r>
        <w:rPr>
          <w:rFonts w:ascii="Times New Roman" w:hAnsi="宋体"/>
          <w:sz w:val="24"/>
          <w:szCs w:val="24"/>
        </w:rPr>
        <w:t>（左边档位）</w:t>
      </w:r>
    </w:p>
    <w:p w:rsidR="0024083B" w:rsidRDefault="0024083B" w:rsidP="0024083B">
      <w:pPr>
        <w:pStyle w:val="1"/>
        <w:spacing w:line="360" w:lineRule="auto"/>
        <w:ind w:firstLine="480"/>
        <w:rPr>
          <w:rFonts w:ascii="Times New Roman" w:hAnsi="Times New Roman"/>
          <w:sz w:val="24"/>
          <w:szCs w:val="24"/>
        </w:rPr>
      </w:pPr>
      <w:r>
        <w:rPr>
          <w:rFonts w:ascii="Times New Roman" w:hAnsi="Times New Roman"/>
          <w:sz w:val="24"/>
          <w:szCs w:val="24"/>
        </w:rPr>
        <w:t>5.</w:t>
      </w:r>
      <w:r>
        <w:rPr>
          <w:rFonts w:ascii="Times New Roman" w:hAnsi="宋体"/>
          <w:sz w:val="24"/>
          <w:szCs w:val="24"/>
        </w:rPr>
        <w:t>面板设置：</w:t>
      </w:r>
      <w:r>
        <w:rPr>
          <w:rFonts w:ascii="Times New Roman" w:hAnsi="Times New Roman"/>
          <w:sz w:val="24"/>
          <w:szCs w:val="24"/>
        </w:rPr>
        <w:t>RANGE</w:t>
      </w:r>
      <w:r>
        <w:rPr>
          <w:rFonts w:ascii="Times New Roman" w:hAnsi="宋体"/>
          <w:sz w:val="24"/>
          <w:szCs w:val="24"/>
        </w:rPr>
        <w:t>选择</w:t>
      </w:r>
      <w:r>
        <w:rPr>
          <w:rFonts w:ascii="Times New Roman" w:hAnsi="Times New Roman"/>
          <w:sz w:val="24"/>
          <w:szCs w:val="24"/>
        </w:rPr>
        <w:t>MIDDLE</w:t>
      </w:r>
      <w:r>
        <w:rPr>
          <w:rFonts w:ascii="Times New Roman" w:hAnsi="宋体"/>
          <w:sz w:val="24"/>
          <w:szCs w:val="24"/>
        </w:rPr>
        <w:t>（中间位置），</w:t>
      </w:r>
      <w:r>
        <w:rPr>
          <w:rFonts w:ascii="Times New Roman" w:hAnsi="Times New Roman"/>
          <w:sz w:val="24"/>
          <w:szCs w:val="24"/>
        </w:rPr>
        <w:t>FUNCTION</w:t>
      </w:r>
      <w:r>
        <w:rPr>
          <w:rFonts w:ascii="Times New Roman" w:hAnsi="宋体"/>
          <w:sz w:val="24"/>
          <w:szCs w:val="24"/>
        </w:rPr>
        <w:t>选择</w:t>
      </w:r>
      <w:r>
        <w:rPr>
          <w:rFonts w:ascii="Times New Roman" w:hAnsi="Times New Roman"/>
          <w:sz w:val="24"/>
          <w:szCs w:val="24"/>
        </w:rPr>
        <w:t>F</w:t>
      </w:r>
      <w:r>
        <w:rPr>
          <w:rFonts w:ascii="Times New Roman" w:hAnsi="宋体"/>
          <w:sz w:val="24"/>
          <w:szCs w:val="24"/>
        </w:rPr>
        <w:t>（从左到右第</w:t>
      </w:r>
      <w:r>
        <w:rPr>
          <w:rFonts w:ascii="Times New Roman" w:hAnsi="Times New Roman"/>
          <w:sz w:val="24"/>
          <w:szCs w:val="24"/>
        </w:rPr>
        <w:t>2</w:t>
      </w:r>
      <w:r>
        <w:rPr>
          <w:rFonts w:ascii="Times New Roman" w:hAnsi="宋体"/>
          <w:sz w:val="24"/>
          <w:szCs w:val="24"/>
        </w:rPr>
        <w:t>个档位），右边最下选择</w:t>
      </w:r>
      <w:r>
        <w:rPr>
          <w:rFonts w:ascii="Times New Roman" w:hAnsi="Times New Roman"/>
          <w:sz w:val="24"/>
          <w:szCs w:val="24"/>
        </w:rPr>
        <w:t>INT</w:t>
      </w:r>
      <w:r>
        <w:rPr>
          <w:rFonts w:ascii="Times New Roman" w:hAnsi="宋体"/>
          <w:sz w:val="24"/>
          <w:szCs w:val="24"/>
        </w:rPr>
        <w:t>（最左边档位）</w:t>
      </w:r>
    </w:p>
    <w:p w:rsidR="0024083B" w:rsidRDefault="0024083B" w:rsidP="0024083B">
      <w:pPr>
        <w:pStyle w:val="1"/>
        <w:spacing w:line="360" w:lineRule="auto"/>
        <w:ind w:firstLine="480"/>
        <w:rPr>
          <w:rFonts w:ascii="Times New Roman" w:hAnsi="Times New Roman"/>
          <w:sz w:val="24"/>
          <w:szCs w:val="24"/>
        </w:rPr>
      </w:pPr>
      <w:r>
        <w:rPr>
          <w:rFonts w:ascii="Times New Roman" w:hAnsi="Times New Roman"/>
          <w:sz w:val="24"/>
          <w:szCs w:val="24"/>
        </w:rPr>
        <w:t>6.</w:t>
      </w:r>
      <w:r>
        <w:rPr>
          <w:rFonts w:ascii="Times New Roman" w:hAnsi="宋体"/>
          <w:sz w:val="24"/>
          <w:szCs w:val="24"/>
        </w:rPr>
        <w:t>正常读取数值，</w:t>
      </w:r>
    </w:p>
    <w:p w:rsidR="0024083B" w:rsidRDefault="0024083B" w:rsidP="0024083B">
      <w:pPr>
        <w:pStyle w:val="1"/>
        <w:spacing w:line="360" w:lineRule="auto"/>
        <w:ind w:firstLine="480"/>
        <w:rPr>
          <w:rFonts w:ascii="Times New Roman" w:hAnsi="Times New Roman"/>
          <w:sz w:val="24"/>
          <w:szCs w:val="24"/>
        </w:rPr>
      </w:pPr>
      <w:r>
        <w:rPr>
          <w:rFonts w:ascii="Times New Roman" w:hAnsi="Times New Roman"/>
          <w:sz w:val="24"/>
          <w:szCs w:val="24"/>
        </w:rPr>
        <w:t>7.</w:t>
      </w:r>
      <w:r>
        <w:rPr>
          <w:rFonts w:ascii="Times New Roman" w:hAnsi="宋体"/>
          <w:sz w:val="24"/>
          <w:szCs w:val="24"/>
        </w:rPr>
        <w:t>测试结束后，关闭电源，取下电池</w:t>
      </w:r>
    </w:p>
    <w:p w:rsidR="0024083B" w:rsidRDefault="0024083B" w:rsidP="0024083B">
      <w:pPr>
        <w:pStyle w:val="1"/>
        <w:spacing w:line="360" w:lineRule="auto"/>
        <w:ind w:firstLine="480"/>
        <w:rPr>
          <w:rFonts w:ascii="Times New Roman" w:hAnsi="Times New Roman"/>
          <w:sz w:val="24"/>
          <w:szCs w:val="24"/>
        </w:rPr>
      </w:pPr>
      <w:r>
        <w:rPr>
          <w:rFonts w:ascii="Times New Roman" w:hAnsi="Times New Roman"/>
          <w:sz w:val="24"/>
          <w:szCs w:val="24"/>
        </w:rPr>
        <w:t>8.</w:t>
      </w:r>
      <w:r>
        <w:rPr>
          <w:rFonts w:ascii="Times New Roman" w:hAnsi="宋体"/>
          <w:sz w:val="24"/>
          <w:szCs w:val="24"/>
        </w:rPr>
        <w:t>取下传声器，将传声器放入传声器保护盒内。</w:t>
      </w:r>
    </w:p>
    <w:p w:rsidR="0024083B" w:rsidRDefault="0024083B" w:rsidP="0024083B">
      <w:pPr>
        <w:spacing w:line="360" w:lineRule="auto"/>
        <w:ind w:firstLineChars="200" w:firstLine="482"/>
        <w:rPr>
          <w:rFonts w:hint="default"/>
          <w:b/>
          <w:sz w:val="24"/>
        </w:rPr>
      </w:pPr>
      <w:r>
        <w:rPr>
          <w:b/>
          <w:sz w:val="24"/>
        </w:rPr>
        <w:lastRenderedPageBreak/>
        <w:t>C</w:t>
      </w:r>
      <w:r>
        <w:rPr>
          <w:rFonts w:hAnsi="宋体"/>
          <w:b/>
          <w:sz w:val="24"/>
        </w:rPr>
        <w:t>．测定时基本要求</w:t>
      </w:r>
    </w:p>
    <w:p w:rsidR="0024083B" w:rsidRDefault="0024083B" w:rsidP="0024083B">
      <w:pPr>
        <w:spacing w:line="360" w:lineRule="auto"/>
        <w:ind w:firstLine="480"/>
        <w:rPr>
          <w:rFonts w:hint="default"/>
          <w:sz w:val="24"/>
        </w:rPr>
      </w:pPr>
      <w:r>
        <w:rPr>
          <w:sz w:val="24"/>
        </w:rPr>
        <w:t>1.</w:t>
      </w:r>
      <w:r>
        <w:rPr>
          <w:rFonts w:hAnsi="宋体"/>
          <w:sz w:val="24"/>
        </w:rPr>
        <w:t>测点选择：测定时大于</w:t>
      </w:r>
      <w:r>
        <w:rPr>
          <w:sz w:val="24"/>
        </w:rPr>
        <w:t>100m</w:t>
      </w:r>
      <w:r>
        <w:rPr>
          <w:sz w:val="24"/>
          <w:vertAlign w:val="superscript"/>
        </w:rPr>
        <w:t>2</w:t>
      </w:r>
      <w:r>
        <w:rPr>
          <w:rFonts w:hAnsi="宋体"/>
          <w:sz w:val="24"/>
        </w:rPr>
        <w:t>的公共场所，距声源中心（或一侧墙壁）画</w:t>
      </w:r>
      <w:proofErr w:type="gramStart"/>
      <w:r>
        <w:rPr>
          <w:rFonts w:hAnsi="宋体"/>
          <w:sz w:val="24"/>
        </w:rPr>
        <w:t>一</w:t>
      </w:r>
      <w:proofErr w:type="gramEnd"/>
      <w:r>
        <w:rPr>
          <w:rFonts w:hAnsi="宋体"/>
          <w:sz w:val="24"/>
        </w:rPr>
        <w:t>直线至对侧墙壁中心，在此直线上均匀分布</w:t>
      </w:r>
      <w:r>
        <w:rPr>
          <w:sz w:val="24"/>
        </w:rPr>
        <w:t>3</w:t>
      </w:r>
      <w:r>
        <w:rPr>
          <w:rFonts w:hAnsi="宋体"/>
          <w:sz w:val="24"/>
        </w:rPr>
        <w:t>点为监测点，小于</w:t>
      </w:r>
      <w:r>
        <w:rPr>
          <w:sz w:val="24"/>
        </w:rPr>
        <w:t>100m</w:t>
      </w:r>
      <w:r>
        <w:rPr>
          <w:sz w:val="24"/>
          <w:vertAlign w:val="superscript"/>
        </w:rPr>
        <w:t>2</w:t>
      </w:r>
      <w:r>
        <w:rPr>
          <w:rFonts w:hAnsi="宋体"/>
          <w:sz w:val="24"/>
        </w:rPr>
        <w:t>的公共场所在中央</w:t>
      </w:r>
      <w:proofErr w:type="gramStart"/>
      <w:r>
        <w:rPr>
          <w:rFonts w:hAnsi="宋体"/>
          <w:sz w:val="24"/>
        </w:rPr>
        <w:t>区一点</w:t>
      </w:r>
      <w:proofErr w:type="gramEnd"/>
      <w:r>
        <w:rPr>
          <w:rFonts w:hAnsi="宋体"/>
          <w:sz w:val="24"/>
        </w:rPr>
        <w:t>作为监测点。</w:t>
      </w:r>
    </w:p>
    <w:p w:rsidR="0024083B" w:rsidRDefault="0024083B" w:rsidP="0024083B">
      <w:pPr>
        <w:spacing w:line="360" w:lineRule="auto"/>
        <w:ind w:firstLine="480"/>
        <w:rPr>
          <w:rFonts w:hint="default"/>
          <w:sz w:val="24"/>
        </w:rPr>
      </w:pPr>
      <w:r>
        <w:rPr>
          <w:sz w:val="24"/>
        </w:rPr>
        <w:t>2.</w:t>
      </w:r>
      <w:r>
        <w:rPr>
          <w:rFonts w:hAnsi="宋体"/>
          <w:sz w:val="24"/>
        </w:rPr>
        <w:t>测量高度：以人耳高度为准。</w:t>
      </w:r>
    </w:p>
    <w:p w:rsidR="0024083B" w:rsidRDefault="0024083B" w:rsidP="0024083B">
      <w:pPr>
        <w:spacing w:line="360" w:lineRule="auto"/>
        <w:ind w:firstLineChars="200" w:firstLine="480"/>
        <w:rPr>
          <w:rFonts w:hint="default"/>
          <w:sz w:val="24"/>
        </w:rPr>
      </w:pPr>
      <w:r>
        <w:rPr>
          <w:sz w:val="24"/>
        </w:rPr>
        <w:t>3.</w:t>
      </w:r>
      <w:r>
        <w:rPr>
          <w:rFonts w:hAnsi="宋体"/>
          <w:sz w:val="24"/>
        </w:rPr>
        <w:t>仪器校准：测量前便用声</w:t>
      </w:r>
      <w:proofErr w:type="gramStart"/>
      <w:r>
        <w:rPr>
          <w:rFonts w:hAnsi="宋体"/>
          <w:sz w:val="24"/>
        </w:rPr>
        <w:t>校准器</w:t>
      </w:r>
      <w:proofErr w:type="gramEnd"/>
      <w:r>
        <w:rPr>
          <w:rFonts w:hAnsi="宋体"/>
          <w:sz w:val="24"/>
        </w:rPr>
        <w:t>对声级计进行校准。</w:t>
      </w:r>
    </w:p>
    <w:p w:rsidR="0024083B" w:rsidRDefault="0024083B" w:rsidP="0024083B">
      <w:pPr>
        <w:spacing w:line="360" w:lineRule="auto"/>
        <w:ind w:firstLineChars="200" w:firstLine="480"/>
        <w:rPr>
          <w:rFonts w:hint="default"/>
          <w:sz w:val="24"/>
        </w:rPr>
      </w:pPr>
      <w:r>
        <w:rPr>
          <w:sz w:val="24"/>
        </w:rPr>
        <w:t>4.</w:t>
      </w:r>
      <w:r>
        <w:rPr>
          <w:rFonts w:hAnsi="宋体"/>
          <w:sz w:val="24"/>
        </w:rPr>
        <w:t>测量时用</w:t>
      </w:r>
      <w:proofErr w:type="gramStart"/>
      <w:r>
        <w:rPr>
          <w:rFonts w:hAnsi="宋体"/>
          <w:sz w:val="24"/>
        </w:rPr>
        <w:t>双手平握声级计</w:t>
      </w:r>
      <w:proofErr w:type="gramEnd"/>
      <w:r>
        <w:rPr>
          <w:rFonts w:hAnsi="宋体"/>
          <w:sz w:val="24"/>
        </w:rPr>
        <w:t>，使传声器指向被测声源（也可以固定在三角架上），并尽可能减少声波反射影响。</w:t>
      </w:r>
    </w:p>
    <w:p w:rsidR="0024083B" w:rsidRDefault="0024083B" w:rsidP="0024083B">
      <w:pPr>
        <w:spacing w:line="360" w:lineRule="auto"/>
        <w:ind w:firstLine="480"/>
        <w:rPr>
          <w:rFonts w:hint="default"/>
          <w:sz w:val="24"/>
        </w:rPr>
      </w:pPr>
      <w:r>
        <w:rPr>
          <w:sz w:val="24"/>
        </w:rPr>
        <w:t>5.</w:t>
      </w:r>
      <w:r>
        <w:rPr>
          <w:rFonts w:hAnsi="宋体"/>
          <w:sz w:val="24"/>
        </w:rPr>
        <w:t>稳态噪声测定，用声级计快档读取</w:t>
      </w:r>
      <w:r>
        <w:rPr>
          <w:sz w:val="24"/>
        </w:rPr>
        <w:t>1</w:t>
      </w:r>
      <w:r>
        <w:rPr>
          <w:rFonts w:hAnsi="宋体"/>
          <w:sz w:val="24"/>
        </w:rPr>
        <w:t>分钟指示值或平均值，对于脉冲噪声读取峰值和脉冲保持值。</w:t>
      </w:r>
      <w:r>
        <w:rPr>
          <w:sz w:val="24"/>
        </w:rPr>
        <w:t xml:space="preserve">    </w:t>
      </w:r>
    </w:p>
    <w:p w:rsidR="0024083B" w:rsidRDefault="0024083B" w:rsidP="0024083B">
      <w:pPr>
        <w:spacing w:line="360" w:lineRule="auto"/>
        <w:ind w:firstLine="480"/>
        <w:rPr>
          <w:rFonts w:hint="default"/>
          <w:sz w:val="24"/>
        </w:rPr>
      </w:pPr>
      <w:r>
        <w:rPr>
          <w:sz w:val="24"/>
        </w:rPr>
        <w:t>6.</w:t>
      </w:r>
      <w:r>
        <w:rPr>
          <w:rFonts w:hAnsi="宋体"/>
          <w:sz w:val="24"/>
        </w:rPr>
        <w:t>周期性噪声测定，用声级计慢档每隔</w:t>
      </w:r>
      <w:r>
        <w:rPr>
          <w:sz w:val="24"/>
        </w:rPr>
        <w:t>5</w:t>
      </w:r>
      <w:r>
        <w:rPr>
          <w:rFonts w:hAnsi="宋体"/>
          <w:sz w:val="24"/>
        </w:rPr>
        <w:t>秒读取一个瞬时</w:t>
      </w:r>
      <w:r>
        <w:rPr>
          <w:sz w:val="24"/>
        </w:rPr>
        <w:t>A</w:t>
      </w:r>
      <w:r>
        <w:rPr>
          <w:rFonts w:hAnsi="宋体"/>
          <w:sz w:val="24"/>
        </w:rPr>
        <w:t>声级值，测量一个周期。</w:t>
      </w:r>
    </w:p>
    <w:p w:rsidR="0024083B" w:rsidRDefault="0024083B" w:rsidP="0024083B">
      <w:pPr>
        <w:spacing w:line="360" w:lineRule="auto"/>
        <w:ind w:firstLine="480"/>
        <w:rPr>
          <w:rFonts w:hint="default"/>
          <w:sz w:val="24"/>
        </w:rPr>
      </w:pPr>
      <w:r>
        <w:rPr>
          <w:sz w:val="24"/>
        </w:rPr>
        <w:t>7.</w:t>
      </w:r>
      <w:r>
        <w:rPr>
          <w:rFonts w:hAnsi="宋体"/>
          <w:sz w:val="24"/>
        </w:rPr>
        <w:t>非周期非稳态噪声测定，用声级每隔</w:t>
      </w:r>
      <w:r>
        <w:rPr>
          <w:sz w:val="24"/>
        </w:rPr>
        <w:t>5</w:t>
      </w:r>
      <w:r>
        <w:rPr>
          <w:rFonts w:hAnsi="宋体"/>
          <w:sz w:val="24"/>
        </w:rPr>
        <w:t>秒读取一个瞬时</w:t>
      </w:r>
      <w:r>
        <w:rPr>
          <w:sz w:val="24"/>
        </w:rPr>
        <w:t>A</w:t>
      </w:r>
      <w:r>
        <w:rPr>
          <w:rFonts w:hAnsi="宋体"/>
          <w:sz w:val="24"/>
        </w:rPr>
        <w:t>声级值，连续读取若干数据。</w:t>
      </w:r>
    </w:p>
    <w:p w:rsidR="0024083B" w:rsidRDefault="0024083B" w:rsidP="0024083B">
      <w:pPr>
        <w:spacing w:line="360" w:lineRule="auto"/>
        <w:ind w:firstLineChars="200" w:firstLine="482"/>
        <w:rPr>
          <w:rFonts w:hint="default"/>
          <w:b/>
          <w:sz w:val="24"/>
        </w:rPr>
      </w:pPr>
      <w:r>
        <w:rPr>
          <w:b/>
          <w:sz w:val="24"/>
        </w:rPr>
        <w:t>D</w:t>
      </w:r>
      <w:r>
        <w:rPr>
          <w:rFonts w:hAnsi="宋体"/>
          <w:b/>
          <w:sz w:val="24"/>
        </w:rPr>
        <w:t>．注意事项：</w:t>
      </w:r>
    </w:p>
    <w:p w:rsidR="0024083B" w:rsidRDefault="0024083B" w:rsidP="0024083B">
      <w:pPr>
        <w:pStyle w:val="1"/>
        <w:spacing w:line="360" w:lineRule="auto"/>
        <w:ind w:firstLine="480"/>
        <w:rPr>
          <w:rFonts w:ascii="Times New Roman" w:hAnsi="Times New Roman"/>
          <w:sz w:val="24"/>
          <w:szCs w:val="24"/>
        </w:rPr>
      </w:pPr>
      <w:r>
        <w:rPr>
          <w:rFonts w:ascii="Times New Roman" w:hAnsi="Times New Roman"/>
          <w:sz w:val="24"/>
          <w:szCs w:val="24"/>
        </w:rPr>
        <w:t>1.</w:t>
      </w:r>
      <w:r>
        <w:rPr>
          <w:rFonts w:ascii="Times New Roman" w:hAnsi="宋体"/>
          <w:sz w:val="24"/>
          <w:szCs w:val="24"/>
        </w:rPr>
        <w:t>所有关于传声器的操作，都应在仪器处于关闭电源的情况下操作。</w:t>
      </w:r>
    </w:p>
    <w:p w:rsidR="0024083B" w:rsidRDefault="0024083B" w:rsidP="0024083B">
      <w:pPr>
        <w:pStyle w:val="1"/>
        <w:spacing w:line="360" w:lineRule="auto"/>
        <w:ind w:firstLine="480"/>
        <w:rPr>
          <w:rFonts w:ascii="Times New Roman" w:hAnsi="Times New Roman"/>
          <w:sz w:val="24"/>
          <w:szCs w:val="24"/>
        </w:rPr>
      </w:pPr>
      <w:r>
        <w:rPr>
          <w:rFonts w:ascii="Times New Roman" w:hAnsi="Times New Roman"/>
          <w:sz w:val="24"/>
          <w:szCs w:val="24"/>
        </w:rPr>
        <w:t>2.</w:t>
      </w:r>
      <w:r>
        <w:rPr>
          <w:rFonts w:ascii="Times New Roman" w:hAnsi="宋体"/>
          <w:sz w:val="24"/>
          <w:szCs w:val="24"/>
        </w:rPr>
        <w:t>使用完仪器后，一定要取出电池</w:t>
      </w:r>
    </w:p>
    <w:p w:rsidR="0024083B" w:rsidRDefault="0024083B" w:rsidP="0024083B">
      <w:pPr>
        <w:pStyle w:val="1"/>
        <w:spacing w:line="360" w:lineRule="auto"/>
        <w:ind w:firstLine="480"/>
        <w:rPr>
          <w:rFonts w:ascii="Times New Roman" w:hAnsi="Times New Roman"/>
          <w:sz w:val="24"/>
          <w:szCs w:val="24"/>
        </w:rPr>
      </w:pPr>
      <w:r>
        <w:rPr>
          <w:rFonts w:ascii="Times New Roman" w:hAnsi="Times New Roman"/>
          <w:sz w:val="24"/>
          <w:szCs w:val="24"/>
        </w:rPr>
        <w:t>3.</w:t>
      </w:r>
      <w:r>
        <w:rPr>
          <w:rFonts w:ascii="Times New Roman" w:hAnsi="宋体"/>
          <w:sz w:val="24"/>
          <w:szCs w:val="24"/>
        </w:rPr>
        <w:t>传声器的螺纹较细，如出现装卸困难，不要继续操作，请对准后，再装卸传声器。</w:t>
      </w:r>
    </w:p>
    <w:p w:rsidR="0024083B" w:rsidRDefault="0024083B" w:rsidP="0024083B">
      <w:pPr>
        <w:pStyle w:val="1"/>
        <w:spacing w:line="360" w:lineRule="auto"/>
        <w:ind w:firstLine="480"/>
        <w:rPr>
          <w:rFonts w:ascii="Times New Roman" w:hAnsi="Times New Roman"/>
          <w:sz w:val="24"/>
          <w:szCs w:val="24"/>
        </w:rPr>
      </w:pPr>
      <w:r>
        <w:rPr>
          <w:rFonts w:ascii="Times New Roman" w:hAnsi="Times New Roman"/>
          <w:sz w:val="24"/>
          <w:szCs w:val="24"/>
        </w:rPr>
        <w:t>4.</w:t>
      </w:r>
      <w:r>
        <w:rPr>
          <w:rFonts w:ascii="Times New Roman" w:hAnsi="宋体"/>
          <w:sz w:val="24"/>
          <w:szCs w:val="24"/>
        </w:rPr>
        <w:t>仪器应放在干燥通风处，严防受潮。</w:t>
      </w:r>
    </w:p>
    <w:p w:rsidR="0024083B" w:rsidRDefault="0024083B" w:rsidP="0024083B">
      <w:pPr>
        <w:pStyle w:val="1"/>
        <w:spacing w:line="360" w:lineRule="auto"/>
        <w:ind w:firstLine="480"/>
        <w:rPr>
          <w:rFonts w:ascii="Times New Roman" w:hAnsi="Times New Roman"/>
          <w:sz w:val="24"/>
          <w:szCs w:val="24"/>
        </w:rPr>
      </w:pPr>
      <w:r>
        <w:rPr>
          <w:rFonts w:ascii="Times New Roman" w:hAnsi="Times New Roman"/>
          <w:sz w:val="24"/>
          <w:szCs w:val="24"/>
        </w:rPr>
        <w:t>5.</w:t>
      </w:r>
      <w:r>
        <w:rPr>
          <w:rFonts w:ascii="Times New Roman" w:hAnsi="宋体"/>
          <w:sz w:val="24"/>
          <w:szCs w:val="24"/>
        </w:rPr>
        <w:t>测量时如果遇上强风，风声往往使测量产生误差，这时应使用风罩，减轻风的影响，无风或室内测量无需用风罩。</w:t>
      </w:r>
    </w:p>
    <w:p w:rsidR="0024083B" w:rsidRDefault="0024083B" w:rsidP="0024083B">
      <w:pPr>
        <w:pStyle w:val="1"/>
        <w:spacing w:line="360" w:lineRule="auto"/>
        <w:ind w:firstLine="480"/>
        <w:rPr>
          <w:rFonts w:ascii="Times New Roman" w:hAnsi="Times New Roman"/>
          <w:sz w:val="24"/>
          <w:szCs w:val="24"/>
        </w:rPr>
      </w:pPr>
      <w:r>
        <w:rPr>
          <w:rFonts w:ascii="Times New Roman" w:hAnsi="Times New Roman"/>
          <w:sz w:val="24"/>
          <w:szCs w:val="24"/>
        </w:rPr>
        <w:t>6.</w:t>
      </w:r>
      <w:r>
        <w:rPr>
          <w:rFonts w:ascii="Times New Roman" w:hAnsi="宋体"/>
          <w:sz w:val="24"/>
          <w:szCs w:val="24"/>
        </w:rPr>
        <w:t>背景噪声的修正：在实际测量中，除了被测声源产生的噪声外，还会有其它噪声（即背景噪声）存在，会影响到测量的准确性可作修正，故精确测量应在消声室进行。</w:t>
      </w:r>
    </w:p>
    <w:p w:rsidR="0024083B" w:rsidRDefault="0024083B" w:rsidP="0024083B">
      <w:pPr>
        <w:spacing w:line="360" w:lineRule="auto"/>
        <w:rPr>
          <w:rFonts w:hint="default"/>
          <w:b/>
          <w:sz w:val="24"/>
        </w:rPr>
      </w:pPr>
      <w:r>
        <w:rPr>
          <w:rFonts w:hAnsi="宋体"/>
          <w:b/>
          <w:sz w:val="24"/>
        </w:rPr>
        <w:br w:type="page"/>
      </w:r>
      <w:r>
        <w:rPr>
          <w:rFonts w:hAnsi="宋体"/>
          <w:b/>
          <w:sz w:val="24"/>
        </w:rPr>
        <w:lastRenderedPageBreak/>
        <w:t>（二）照度计</w:t>
      </w:r>
    </w:p>
    <w:p w:rsidR="0024083B" w:rsidRDefault="0024083B" w:rsidP="0024083B">
      <w:pPr>
        <w:spacing w:line="360" w:lineRule="auto"/>
        <w:ind w:firstLine="555"/>
        <w:rPr>
          <w:rFonts w:hint="default"/>
          <w:sz w:val="24"/>
        </w:rPr>
      </w:pPr>
      <w:r>
        <w:rPr>
          <w:rFonts w:hAnsi="宋体"/>
          <w:sz w:val="24"/>
        </w:rPr>
        <w:t>目前我国公共场所标准中测定照度使用的仪器是利用光敏半导体元件的物理光现象制成的。当外来光线射到硒光电池（光电元件）后，硒光电池即将光能转变为电能，通过电流表显示出光的照度值。使用的照度计性能应符合公共场所照度测定方法要求。</w:t>
      </w:r>
    </w:p>
    <w:p w:rsidR="0024083B" w:rsidRDefault="0024083B" w:rsidP="0024083B">
      <w:pPr>
        <w:spacing w:line="360" w:lineRule="auto"/>
        <w:ind w:firstLineChars="200" w:firstLine="482"/>
        <w:rPr>
          <w:rFonts w:hint="default"/>
          <w:b/>
          <w:sz w:val="24"/>
        </w:rPr>
      </w:pPr>
      <w:r>
        <w:rPr>
          <w:b/>
          <w:sz w:val="24"/>
        </w:rPr>
        <w:t xml:space="preserve">A. </w:t>
      </w:r>
      <w:r>
        <w:rPr>
          <w:rFonts w:hAnsi="宋体"/>
          <w:b/>
          <w:sz w:val="24"/>
        </w:rPr>
        <w:t>基本要求</w:t>
      </w:r>
    </w:p>
    <w:p w:rsidR="0024083B" w:rsidRDefault="0024083B" w:rsidP="0024083B">
      <w:pPr>
        <w:spacing w:line="360" w:lineRule="auto"/>
        <w:rPr>
          <w:rFonts w:hint="default"/>
          <w:sz w:val="24"/>
        </w:rPr>
      </w:pPr>
      <w:r>
        <w:rPr>
          <w:sz w:val="24"/>
        </w:rPr>
        <w:t xml:space="preserve">    1</w:t>
      </w:r>
      <w:r>
        <w:rPr>
          <w:rFonts w:hAnsi="宋体"/>
          <w:sz w:val="24"/>
        </w:rPr>
        <w:t>．照度计</w:t>
      </w:r>
      <w:r>
        <w:rPr>
          <w:sz w:val="24"/>
        </w:rPr>
        <w:t xml:space="preserve">  </w:t>
      </w:r>
      <w:r>
        <w:rPr>
          <w:rFonts w:hAnsi="宋体"/>
          <w:sz w:val="24"/>
        </w:rPr>
        <w:t>量程下限不大于</w:t>
      </w:r>
      <w:r>
        <w:rPr>
          <w:sz w:val="24"/>
        </w:rPr>
        <w:t>11x</w:t>
      </w:r>
      <w:r>
        <w:rPr>
          <w:rFonts w:hAnsi="宋体"/>
          <w:sz w:val="24"/>
        </w:rPr>
        <w:t>，上限不小于</w:t>
      </w:r>
      <w:r>
        <w:rPr>
          <w:sz w:val="24"/>
        </w:rPr>
        <w:t>50001x</w:t>
      </w:r>
      <w:r>
        <w:rPr>
          <w:rFonts w:hAnsi="宋体"/>
          <w:sz w:val="24"/>
        </w:rPr>
        <w:t>。测定公共场所室内照度仪器示值误差要求不超过</w:t>
      </w:r>
      <w:r>
        <w:rPr>
          <w:sz w:val="24"/>
        </w:rPr>
        <w:t>±</w:t>
      </w:r>
      <w:r>
        <w:rPr>
          <w:sz w:val="24"/>
        </w:rPr>
        <w:t>8</w:t>
      </w:r>
      <w:r>
        <w:rPr>
          <w:rFonts w:hAnsi="宋体"/>
          <w:sz w:val="24"/>
        </w:rPr>
        <w:t>％；室内照明测定仪器示值误差不超过</w:t>
      </w:r>
      <w:r>
        <w:rPr>
          <w:sz w:val="24"/>
        </w:rPr>
        <w:t>±</w:t>
      </w:r>
      <w:r>
        <w:rPr>
          <w:sz w:val="24"/>
        </w:rPr>
        <w:t>4</w:t>
      </w:r>
      <w:r>
        <w:rPr>
          <w:rFonts w:hAnsi="宋体"/>
          <w:sz w:val="24"/>
        </w:rPr>
        <w:t>％。</w:t>
      </w:r>
    </w:p>
    <w:p w:rsidR="0024083B" w:rsidRDefault="0024083B" w:rsidP="0024083B">
      <w:pPr>
        <w:spacing w:line="360" w:lineRule="auto"/>
        <w:rPr>
          <w:rFonts w:hint="default"/>
          <w:sz w:val="24"/>
        </w:rPr>
      </w:pPr>
      <w:r>
        <w:rPr>
          <w:sz w:val="24"/>
        </w:rPr>
        <w:t xml:space="preserve">    2</w:t>
      </w:r>
      <w:r>
        <w:rPr>
          <w:rFonts w:hAnsi="宋体"/>
          <w:sz w:val="24"/>
        </w:rPr>
        <w:t>．测点要求</w:t>
      </w:r>
      <w:r>
        <w:rPr>
          <w:sz w:val="24"/>
        </w:rPr>
        <w:t xml:space="preserve">  </w:t>
      </w:r>
      <w:r>
        <w:rPr>
          <w:rFonts w:hAnsi="宋体"/>
          <w:sz w:val="24"/>
        </w:rPr>
        <w:t>在进行公共场所整体照明调查时，</w:t>
      </w:r>
      <w:proofErr w:type="gramStart"/>
      <w:r>
        <w:rPr>
          <w:rFonts w:hAnsi="宋体"/>
          <w:sz w:val="24"/>
        </w:rPr>
        <w:t>测定面</w:t>
      </w:r>
      <w:proofErr w:type="gramEnd"/>
      <w:r>
        <w:rPr>
          <w:rFonts w:hAnsi="宋体"/>
          <w:sz w:val="24"/>
        </w:rPr>
        <w:t>高度为地面</w:t>
      </w:r>
      <w:r>
        <w:rPr>
          <w:sz w:val="24"/>
        </w:rPr>
        <w:t>80~90cm</w:t>
      </w:r>
      <w:r>
        <w:rPr>
          <w:rFonts w:hAnsi="宋体"/>
          <w:sz w:val="24"/>
        </w:rPr>
        <w:t>。布点数可按</w:t>
      </w:r>
      <w:r>
        <w:rPr>
          <w:sz w:val="24"/>
        </w:rPr>
        <w:t>GB 5699-85,.GB 5700-85</w:t>
      </w:r>
      <w:r>
        <w:rPr>
          <w:rFonts w:hAnsi="宋体"/>
          <w:sz w:val="24"/>
        </w:rPr>
        <w:t>等有关标准执行。一般大小的房间在房间的对角线上或呈梅花式均匀分布取</w:t>
      </w:r>
      <w:r>
        <w:rPr>
          <w:sz w:val="24"/>
        </w:rPr>
        <w:t>5</w:t>
      </w:r>
      <w:r>
        <w:rPr>
          <w:rFonts w:hAnsi="宋体"/>
          <w:sz w:val="24"/>
        </w:rPr>
        <w:t>个点，影剧院、商场等大面积场所的测量可用等距离布点法，一般以</w:t>
      </w:r>
      <w:r>
        <w:rPr>
          <w:sz w:val="24"/>
        </w:rPr>
        <w:t>100</w:t>
      </w:r>
      <w:r>
        <w:rPr>
          <w:rFonts w:hAnsi="宋体"/>
          <w:sz w:val="24"/>
        </w:rPr>
        <w:t>㎡布</w:t>
      </w:r>
      <w:r>
        <w:rPr>
          <w:sz w:val="24"/>
        </w:rPr>
        <w:t>10</w:t>
      </w:r>
      <w:r>
        <w:rPr>
          <w:rFonts w:hAnsi="宋体"/>
          <w:sz w:val="24"/>
        </w:rPr>
        <w:t>个点为宜。局部照明测量时，要根据实际情况合理选择，并在测定结果中注明。</w:t>
      </w:r>
    </w:p>
    <w:p w:rsidR="0024083B" w:rsidRDefault="0024083B" w:rsidP="0024083B">
      <w:pPr>
        <w:spacing w:line="360" w:lineRule="auto"/>
        <w:ind w:firstLine="480"/>
        <w:jc w:val="center"/>
        <w:rPr>
          <w:rFonts w:hint="default"/>
          <w:sz w:val="24"/>
        </w:rPr>
      </w:pPr>
      <w:r>
        <w:rPr>
          <w:sz w:val="24"/>
        </w:rPr>
        <w:t>3</w:t>
      </w:r>
      <w:r>
        <w:rPr>
          <w:rFonts w:hAnsi="宋体"/>
          <w:sz w:val="24"/>
        </w:rPr>
        <w:t>．测定时间要求</w:t>
      </w:r>
      <w:r>
        <w:rPr>
          <w:sz w:val="24"/>
        </w:rPr>
        <w:t xml:space="preserve">  </w:t>
      </w:r>
      <w:r>
        <w:rPr>
          <w:rFonts w:hAnsi="宋体"/>
          <w:sz w:val="24"/>
        </w:rPr>
        <w:t>测定时应注意，测定前白炽灯至少开</w:t>
      </w:r>
      <w:r>
        <w:rPr>
          <w:sz w:val="24"/>
        </w:rPr>
        <w:t>5</w:t>
      </w:r>
      <w:r>
        <w:rPr>
          <w:rFonts w:hAnsi="宋体"/>
          <w:sz w:val="24"/>
        </w:rPr>
        <w:t>分钟，气体放电灯至少开</w:t>
      </w:r>
      <w:r>
        <w:rPr>
          <w:sz w:val="24"/>
        </w:rPr>
        <w:t>30</w:t>
      </w:r>
      <w:r>
        <w:rPr>
          <w:rFonts w:hAnsi="宋体"/>
          <w:sz w:val="24"/>
        </w:rPr>
        <w:t>分钟。为使受光器不产生初始效应，在测量前至少曝光</w:t>
      </w:r>
      <w:r>
        <w:rPr>
          <w:sz w:val="24"/>
        </w:rPr>
        <w:t>2</w:t>
      </w:r>
      <w:r>
        <w:rPr>
          <w:rFonts w:hAnsi="宋体"/>
          <w:sz w:val="24"/>
        </w:rPr>
        <w:t>分钟。测</w:t>
      </w:r>
    </w:p>
    <w:p w:rsidR="0024083B" w:rsidRDefault="0024083B" w:rsidP="0024083B">
      <w:pPr>
        <w:spacing w:line="360" w:lineRule="auto"/>
        <w:rPr>
          <w:rFonts w:hint="default"/>
          <w:sz w:val="24"/>
        </w:rPr>
      </w:pPr>
      <w:r>
        <w:rPr>
          <w:rFonts w:hAnsi="宋体"/>
          <w:sz w:val="24"/>
        </w:rPr>
        <w:t>定时受光器一律水平放置在待测面上。</w:t>
      </w:r>
    </w:p>
    <w:p w:rsidR="0024083B" w:rsidRDefault="0024083B" w:rsidP="0024083B">
      <w:pPr>
        <w:spacing w:line="360" w:lineRule="auto"/>
        <w:ind w:firstLineChars="200" w:firstLine="482"/>
        <w:rPr>
          <w:rFonts w:hint="default"/>
          <w:b/>
          <w:sz w:val="24"/>
        </w:rPr>
      </w:pPr>
      <w:r>
        <w:rPr>
          <w:b/>
          <w:sz w:val="24"/>
        </w:rPr>
        <w:t xml:space="preserve">B. </w:t>
      </w:r>
      <w:r>
        <w:rPr>
          <w:rFonts w:hAnsi="宋体"/>
          <w:b/>
          <w:sz w:val="24"/>
        </w:rPr>
        <w:t>操作方法</w:t>
      </w:r>
    </w:p>
    <w:p w:rsidR="0024083B" w:rsidRDefault="0024083B" w:rsidP="0024083B">
      <w:pPr>
        <w:spacing w:line="360" w:lineRule="auto"/>
        <w:ind w:firstLineChars="200" w:firstLine="480"/>
        <w:rPr>
          <w:rFonts w:hint="default"/>
          <w:sz w:val="24"/>
        </w:rPr>
      </w:pPr>
      <w:r>
        <w:rPr>
          <w:sz w:val="24"/>
        </w:rPr>
        <w:t>1.</w:t>
      </w:r>
      <w:r>
        <w:rPr>
          <w:rFonts w:hAnsi="宋体"/>
          <w:sz w:val="24"/>
        </w:rPr>
        <w:t>将测杆插头插在插座内；</w:t>
      </w:r>
    </w:p>
    <w:p w:rsidR="0024083B" w:rsidRDefault="0024083B" w:rsidP="0024083B">
      <w:pPr>
        <w:spacing w:line="360" w:lineRule="auto"/>
        <w:ind w:firstLineChars="200" w:firstLine="480"/>
        <w:rPr>
          <w:rFonts w:hint="default"/>
          <w:sz w:val="24"/>
        </w:rPr>
      </w:pPr>
      <w:r>
        <w:rPr>
          <w:sz w:val="24"/>
        </w:rPr>
        <w:t>2.</w:t>
      </w:r>
      <w:r>
        <w:rPr>
          <w:rFonts w:hAnsi="宋体"/>
          <w:sz w:val="24"/>
        </w:rPr>
        <w:t>装上电池（</w:t>
      </w:r>
      <w:r>
        <w:rPr>
          <w:sz w:val="24"/>
        </w:rPr>
        <w:t>9V</w:t>
      </w:r>
      <w:r>
        <w:rPr>
          <w:rFonts w:hAnsi="宋体"/>
          <w:sz w:val="24"/>
        </w:rPr>
        <w:t>干电池）；</w:t>
      </w:r>
    </w:p>
    <w:p w:rsidR="0024083B" w:rsidRDefault="0024083B" w:rsidP="0024083B">
      <w:pPr>
        <w:spacing w:line="360" w:lineRule="auto"/>
        <w:ind w:firstLineChars="200" w:firstLine="480"/>
        <w:rPr>
          <w:rFonts w:hint="default"/>
          <w:sz w:val="24"/>
        </w:rPr>
      </w:pPr>
      <w:r>
        <w:rPr>
          <w:sz w:val="24"/>
        </w:rPr>
        <w:t>3.</w:t>
      </w:r>
      <w:r>
        <w:rPr>
          <w:rFonts w:hAnsi="宋体"/>
          <w:sz w:val="24"/>
        </w:rPr>
        <w:t>打开电源开关，显示器应显示为零，其它开关置于零位；</w:t>
      </w:r>
    </w:p>
    <w:p w:rsidR="0024083B" w:rsidRDefault="0024083B" w:rsidP="0024083B">
      <w:pPr>
        <w:spacing w:line="360" w:lineRule="auto"/>
        <w:ind w:firstLineChars="200" w:firstLine="480"/>
        <w:rPr>
          <w:rFonts w:hint="default"/>
          <w:sz w:val="24"/>
        </w:rPr>
      </w:pPr>
      <w:r>
        <w:rPr>
          <w:sz w:val="24"/>
        </w:rPr>
        <w:t>4.</w:t>
      </w:r>
      <w:r>
        <w:rPr>
          <w:rFonts w:hAnsi="宋体"/>
          <w:sz w:val="24"/>
        </w:rPr>
        <w:t>打开受光器盖，将受光器置于待测位置，选择量程开始测定，待仪器稳定后，正确读出测定值，并说出照度的表示单位</w:t>
      </w:r>
      <w:r>
        <w:rPr>
          <w:sz w:val="24"/>
        </w:rPr>
        <w:t>1x</w:t>
      </w:r>
      <w:r>
        <w:rPr>
          <w:rFonts w:hAnsi="宋体"/>
          <w:sz w:val="24"/>
        </w:rPr>
        <w:t>。</w:t>
      </w:r>
    </w:p>
    <w:p w:rsidR="0024083B" w:rsidRDefault="0024083B" w:rsidP="0024083B">
      <w:pPr>
        <w:spacing w:line="360" w:lineRule="auto"/>
        <w:ind w:firstLineChars="200" w:firstLine="480"/>
        <w:rPr>
          <w:rFonts w:hint="default"/>
          <w:sz w:val="24"/>
        </w:rPr>
      </w:pPr>
      <w:r>
        <w:rPr>
          <w:sz w:val="24"/>
        </w:rPr>
        <w:t>5</w:t>
      </w:r>
      <w:r>
        <w:rPr>
          <w:rFonts w:hAnsi="宋体"/>
          <w:sz w:val="24"/>
        </w:rPr>
        <w:t>．测量照度时先用大量程挡数，然后根据指示值大小逐步找到适当的挡数。原则上不允许在</w:t>
      </w:r>
      <w:proofErr w:type="gramStart"/>
      <w:r>
        <w:rPr>
          <w:rFonts w:hAnsi="宋体"/>
          <w:sz w:val="24"/>
        </w:rPr>
        <w:t>某挡位满</w:t>
      </w:r>
      <w:proofErr w:type="gramEnd"/>
      <w:r>
        <w:rPr>
          <w:rFonts w:hAnsi="宋体"/>
          <w:sz w:val="24"/>
        </w:rPr>
        <w:t>量程的</w:t>
      </w:r>
      <w:r>
        <w:rPr>
          <w:sz w:val="24"/>
        </w:rPr>
        <w:t>1/10</w:t>
      </w:r>
      <w:r>
        <w:rPr>
          <w:rFonts w:hAnsi="宋体"/>
          <w:sz w:val="24"/>
        </w:rPr>
        <w:t>范围内测定。</w:t>
      </w:r>
    </w:p>
    <w:p w:rsidR="0024083B" w:rsidRDefault="0024083B" w:rsidP="0024083B">
      <w:pPr>
        <w:spacing w:line="360" w:lineRule="auto"/>
        <w:rPr>
          <w:rFonts w:hint="default"/>
          <w:sz w:val="24"/>
        </w:rPr>
      </w:pPr>
      <w:r>
        <w:rPr>
          <w:sz w:val="24"/>
        </w:rPr>
        <w:t xml:space="preserve">    6</w:t>
      </w:r>
      <w:r>
        <w:rPr>
          <w:rFonts w:hAnsi="宋体"/>
          <w:sz w:val="24"/>
        </w:rPr>
        <w:t>．测量采光系数</w:t>
      </w:r>
      <w:r>
        <w:rPr>
          <w:sz w:val="24"/>
        </w:rPr>
        <w:t xml:space="preserve">  </w:t>
      </w:r>
      <w:r>
        <w:rPr>
          <w:rFonts w:hAnsi="宋体"/>
          <w:sz w:val="24"/>
        </w:rPr>
        <w:t>测量室内工作面光线最差的一个测点照度的同时，测量室外开阔天空散射光（全阴天）的水平照度。可在测量室内前后各测</w:t>
      </w:r>
      <w:r>
        <w:rPr>
          <w:sz w:val="24"/>
        </w:rPr>
        <w:t>1</w:t>
      </w:r>
      <w:r>
        <w:rPr>
          <w:rFonts w:hAnsi="宋体"/>
          <w:sz w:val="24"/>
        </w:rPr>
        <w:t>次室外照度，取</w:t>
      </w:r>
      <w:r>
        <w:rPr>
          <w:sz w:val="24"/>
        </w:rPr>
        <w:t>2</w:t>
      </w:r>
      <w:r>
        <w:rPr>
          <w:rFonts w:hAnsi="宋体"/>
          <w:sz w:val="24"/>
        </w:rPr>
        <w:t>次测得数的平均值作为室外照度值。然后计算采光系数（采光系数（％）＝室内照度</w:t>
      </w:r>
      <w:r>
        <w:rPr>
          <w:sz w:val="24"/>
        </w:rPr>
        <w:t>/</w:t>
      </w:r>
      <w:r>
        <w:rPr>
          <w:rFonts w:hAnsi="宋体"/>
          <w:sz w:val="24"/>
        </w:rPr>
        <w:t>室外照度</w:t>
      </w:r>
      <w:r>
        <w:rPr>
          <w:sz w:val="24"/>
        </w:rPr>
        <w:t>×</w:t>
      </w:r>
      <w:r>
        <w:rPr>
          <w:sz w:val="24"/>
        </w:rPr>
        <w:t>100%</w:t>
      </w:r>
      <w:r>
        <w:rPr>
          <w:rFonts w:hAnsi="宋体"/>
          <w:sz w:val="24"/>
        </w:rPr>
        <w:t>）。</w:t>
      </w:r>
    </w:p>
    <w:p w:rsidR="0024083B" w:rsidRDefault="0024083B" w:rsidP="0024083B">
      <w:pPr>
        <w:spacing w:line="360" w:lineRule="auto"/>
        <w:ind w:firstLineChars="200" w:firstLine="482"/>
        <w:rPr>
          <w:rFonts w:hint="default"/>
          <w:b/>
          <w:sz w:val="24"/>
        </w:rPr>
      </w:pPr>
      <w:r>
        <w:rPr>
          <w:b/>
          <w:sz w:val="24"/>
        </w:rPr>
        <w:t xml:space="preserve">C. </w:t>
      </w:r>
      <w:r>
        <w:rPr>
          <w:rFonts w:hAnsi="宋体"/>
          <w:b/>
          <w:sz w:val="24"/>
        </w:rPr>
        <w:t>其它注意事项</w:t>
      </w:r>
    </w:p>
    <w:p w:rsidR="0024083B" w:rsidRDefault="0024083B" w:rsidP="0024083B">
      <w:pPr>
        <w:spacing w:line="360" w:lineRule="auto"/>
        <w:ind w:firstLineChars="200" w:firstLine="480"/>
        <w:rPr>
          <w:rFonts w:hint="default"/>
          <w:sz w:val="24"/>
        </w:rPr>
      </w:pPr>
      <w:r>
        <w:rPr>
          <w:sz w:val="24"/>
        </w:rPr>
        <w:lastRenderedPageBreak/>
        <w:t>1.</w:t>
      </w:r>
      <w:r>
        <w:rPr>
          <w:rFonts w:hAnsi="宋体"/>
          <w:sz w:val="24"/>
        </w:rPr>
        <w:t>按使用说明书要求检查调整照度计；</w:t>
      </w:r>
    </w:p>
    <w:p w:rsidR="0024083B" w:rsidRDefault="0024083B" w:rsidP="0024083B">
      <w:pPr>
        <w:spacing w:line="360" w:lineRule="auto"/>
        <w:ind w:firstLineChars="200" w:firstLine="480"/>
        <w:rPr>
          <w:rFonts w:hint="default"/>
          <w:sz w:val="24"/>
        </w:rPr>
      </w:pPr>
      <w:r>
        <w:rPr>
          <w:sz w:val="24"/>
        </w:rPr>
        <w:t>2.</w:t>
      </w:r>
      <w:r>
        <w:rPr>
          <w:rFonts w:hAnsi="宋体"/>
          <w:sz w:val="24"/>
        </w:rPr>
        <w:t>照度计的受光器上必须洁净无尘；</w:t>
      </w:r>
    </w:p>
    <w:p w:rsidR="0024083B" w:rsidRDefault="0024083B" w:rsidP="0024083B">
      <w:pPr>
        <w:spacing w:line="360" w:lineRule="auto"/>
        <w:ind w:firstLineChars="200" w:firstLine="480"/>
        <w:rPr>
          <w:rFonts w:hint="default"/>
          <w:sz w:val="24"/>
        </w:rPr>
      </w:pPr>
      <w:r>
        <w:rPr>
          <w:sz w:val="24"/>
        </w:rPr>
        <w:t>3.</w:t>
      </w:r>
      <w:r>
        <w:rPr>
          <w:rFonts w:hAnsi="宋体"/>
          <w:sz w:val="24"/>
        </w:rPr>
        <w:t>测量时照度计受光器应水平放置；</w:t>
      </w:r>
    </w:p>
    <w:p w:rsidR="0024083B" w:rsidRDefault="0024083B" w:rsidP="0024083B">
      <w:pPr>
        <w:spacing w:line="360" w:lineRule="auto"/>
        <w:ind w:firstLineChars="200" w:firstLine="480"/>
        <w:rPr>
          <w:rFonts w:hint="default"/>
          <w:sz w:val="24"/>
        </w:rPr>
      </w:pPr>
      <w:r>
        <w:rPr>
          <w:sz w:val="24"/>
        </w:rPr>
        <w:t>4.</w:t>
      </w:r>
      <w:r>
        <w:rPr>
          <w:rFonts w:hAnsi="宋体"/>
          <w:sz w:val="24"/>
        </w:rPr>
        <w:t>操作人员的位置和服装不应该影响测量结果；</w:t>
      </w:r>
    </w:p>
    <w:p w:rsidR="00D77776" w:rsidRDefault="0024083B" w:rsidP="0024083B">
      <w:pPr>
        <w:ind w:firstLineChars="200" w:firstLine="480"/>
        <w:rPr>
          <w:rFonts w:hAnsi="宋体"/>
          <w:sz w:val="24"/>
        </w:rPr>
      </w:pPr>
      <w:r>
        <w:rPr>
          <w:sz w:val="24"/>
        </w:rPr>
        <w:t>5.</w:t>
      </w:r>
      <w:r>
        <w:rPr>
          <w:rFonts w:hAnsi="宋体"/>
          <w:sz w:val="24"/>
        </w:rPr>
        <w:t>按要求对仪器进行期间核查和使用前校准。</w:t>
      </w:r>
    </w:p>
    <w:p w:rsidR="00856B80" w:rsidRDefault="00856B80" w:rsidP="00856B80">
      <w:pPr>
        <w:ind w:firstLineChars="200" w:firstLine="480"/>
        <w:rPr>
          <w:rFonts w:hAnsi="宋体"/>
          <w:sz w:val="24"/>
        </w:rPr>
      </w:pPr>
    </w:p>
    <w:p w:rsidR="00856B80" w:rsidRDefault="00856B80" w:rsidP="00856B80">
      <w:pPr>
        <w:ind w:firstLineChars="200" w:firstLine="480"/>
        <w:rPr>
          <w:rFonts w:hAnsi="宋体"/>
          <w:sz w:val="24"/>
        </w:rPr>
      </w:pPr>
    </w:p>
    <w:p w:rsidR="00856B80" w:rsidRPr="00856B80" w:rsidRDefault="00856B80" w:rsidP="00856B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kern w:val="0"/>
          <w:sz w:val="24"/>
          <w:szCs w:val="24"/>
        </w:rPr>
      </w:pPr>
      <w:r w:rsidRPr="00856B80">
        <w:rPr>
          <w:rFonts w:hAnsi="宋体"/>
          <w:b/>
          <w:kern w:val="0"/>
          <w:sz w:val="24"/>
          <w:szCs w:val="24"/>
        </w:rPr>
        <w:t>（三）风速仪</w:t>
      </w:r>
    </w:p>
    <w:p w:rsidR="00856B80" w:rsidRPr="00856B80" w:rsidRDefault="00856B80" w:rsidP="00856B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jc w:val="left"/>
        <w:rPr>
          <w:b/>
          <w:kern w:val="0"/>
          <w:sz w:val="24"/>
          <w:szCs w:val="24"/>
        </w:rPr>
      </w:pPr>
      <w:r w:rsidRPr="00856B80">
        <w:rPr>
          <w:rFonts w:hAnsi="宋体"/>
          <w:b/>
          <w:kern w:val="0"/>
          <w:sz w:val="24"/>
          <w:szCs w:val="24"/>
        </w:rPr>
        <w:t>风速</w:t>
      </w:r>
      <w:proofErr w:type="gramStart"/>
      <w:r w:rsidRPr="00856B80">
        <w:rPr>
          <w:rFonts w:hAnsi="宋体"/>
          <w:b/>
          <w:kern w:val="0"/>
          <w:sz w:val="24"/>
          <w:szCs w:val="24"/>
        </w:rPr>
        <w:t>仪快速</w:t>
      </w:r>
      <w:proofErr w:type="gramEnd"/>
      <w:r w:rsidRPr="00856B80">
        <w:rPr>
          <w:rFonts w:hAnsi="宋体"/>
          <w:b/>
          <w:kern w:val="0"/>
          <w:sz w:val="24"/>
          <w:szCs w:val="24"/>
        </w:rPr>
        <w:t>操作指南</w:t>
      </w:r>
    </w:p>
    <w:p w:rsidR="00856B80" w:rsidRPr="00856B80" w:rsidRDefault="00856B80" w:rsidP="00856B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50" w:firstLine="600"/>
        <w:jc w:val="left"/>
        <w:rPr>
          <w:kern w:val="0"/>
          <w:sz w:val="24"/>
          <w:szCs w:val="24"/>
        </w:rPr>
      </w:pPr>
      <w:r w:rsidRPr="00856B80">
        <w:rPr>
          <w:kern w:val="0"/>
          <w:sz w:val="24"/>
          <w:szCs w:val="24"/>
        </w:rPr>
        <w:t>1.</w:t>
      </w:r>
      <w:r w:rsidRPr="00856B80">
        <w:rPr>
          <w:rFonts w:hAnsi="宋体"/>
          <w:kern w:val="0"/>
          <w:sz w:val="24"/>
          <w:szCs w:val="24"/>
        </w:rPr>
        <w:t>准备</w:t>
      </w:r>
    </w:p>
    <w:p w:rsidR="00856B80" w:rsidRPr="00856B80" w:rsidRDefault="00856B80" w:rsidP="00856B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257" w:left="540" w:firstLineChars="150" w:firstLine="360"/>
        <w:jc w:val="left"/>
        <w:rPr>
          <w:kern w:val="0"/>
          <w:sz w:val="24"/>
          <w:szCs w:val="24"/>
        </w:rPr>
      </w:pPr>
      <w:r w:rsidRPr="00856B80">
        <w:rPr>
          <w:rFonts w:hAnsi="宋体"/>
          <w:kern w:val="0"/>
          <w:sz w:val="24"/>
          <w:szCs w:val="24"/>
        </w:rPr>
        <w:t>打开风速仪外箱，取出主机和传感器</w:t>
      </w:r>
      <w:r w:rsidRPr="00856B80">
        <w:rPr>
          <w:kern w:val="0"/>
          <w:sz w:val="24"/>
          <w:szCs w:val="24"/>
        </w:rPr>
        <w:t>,</w:t>
      </w:r>
      <w:r w:rsidRPr="00856B80">
        <w:rPr>
          <w:rFonts w:hAnsi="宋体"/>
          <w:kern w:val="0"/>
          <w:sz w:val="24"/>
          <w:szCs w:val="24"/>
        </w:rPr>
        <w:t>连接之前，要对准插头与插座间的定位槽，</w:t>
      </w:r>
      <w:proofErr w:type="gramStart"/>
      <w:r w:rsidRPr="00856B80">
        <w:rPr>
          <w:rFonts w:hAnsi="宋体"/>
          <w:kern w:val="0"/>
          <w:sz w:val="24"/>
          <w:szCs w:val="24"/>
        </w:rPr>
        <w:t>听到卡声音</w:t>
      </w:r>
      <w:proofErr w:type="gramEnd"/>
      <w:r w:rsidRPr="00856B80">
        <w:rPr>
          <w:rFonts w:hAnsi="宋体"/>
          <w:kern w:val="0"/>
          <w:sz w:val="24"/>
          <w:szCs w:val="24"/>
        </w:rPr>
        <w:t>，表示已连接。</w:t>
      </w:r>
    </w:p>
    <w:p w:rsidR="00856B80" w:rsidRPr="00856B80" w:rsidRDefault="00856B80" w:rsidP="00856B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50" w:firstLine="600"/>
        <w:jc w:val="left"/>
        <w:rPr>
          <w:kern w:val="0"/>
          <w:sz w:val="24"/>
          <w:szCs w:val="24"/>
        </w:rPr>
      </w:pPr>
      <w:r w:rsidRPr="00856B80">
        <w:rPr>
          <w:kern w:val="0"/>
          <w:sz w:val="24"/>
          <w:szCs w:val="24"/>
        </w:rPr>
        <w:t>2.</w:t>
      </w:r>
      <w:r w:rsidRPr="00856B80">
        <w:rPr>
          <w:rFonts w:hAnsi="宋体"/>
          <w:kern w:val="0"/>
          <w:sz w:val="24"/>
          <w:szCs w:val="24"/>
        </w:rPr>
        <w:t>快速操作方法</w:t>
      </w:r>
    </w:p>
    <w:p w:rsidR="00856B80" w:rsidRPr="00856B80" w:rsidRDefault="00856B80" w:rsidP="00856B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257" w:left="540" w:firstLineChars="150" w:firstLine="360"/>
        <w:jc w:val="left"/>
        <w:rPr>
          <w:kern w:val="0"/>
          <w:sz w:val="24"/>
          <w:szCs w:val="24"/>
        </w:rPr>
      </w:pPr>
      <w:r w:rsidRPr="00856B80">
        <w:rPr>
          <w:rFonts w:hAnsi="宋体"/>
          <w:kern w:val="0"/>
          <w:sz w:val="24"/>
          <w:szCs w:val="24"/>
        </w:rPr>
        <w:t>将传感器垂直向上放置，</w:t>
      </w:r>
      <w:proofErr w:type="gramStart"/>
      <w:r w:rsidRPr="00856B80">
        <w:rPr>
          <w:rFonts w:hAnsi="宋体"/>
          <w:kern w:val="0"/>
          <w:sz w:val="24"/>
          <w:szCs w:val="24"/>
        </w:rPr>
        <w:t>按开键开机</w:t>
      </w:r>
      <w:proofErr w:type="gramEnd"/>
      <w:r w:rsidRPr="00856B80">
        <w:rPr>
          <w:rFonts w:hAnsi="宋体"/>
          <w:kern w:val="0"/>
          <w:sz w:val="24"/>
          <w:szCs w:val="24"/>
        </w:rPr>
        <w:t>，</w:t>
      </w:r>
      <w:r w:rsidRPr="00856B80">
        <w:rPr>
          <w:kern w:val="0"/>
          <w:sz w:val="24"/>
          <w:szCs w:val="24"/>
        </w:rPr>
        <w:t>30</w:t>
      </w:r>
      <w:r w:rsidRPr="00856B80">
        <w:rPr>
          <w:rFonts w:hAnsi="宋体"/>
          <w:kern w:val="0"/>
          <w:sz w:val="24"/>
          <w:szCs w:val="24"/>
        </w:rPr>
        <w:t>秒后出现</w:t>
      </w:r>
      <w:r w:rsidRPr="00856B80">
        <w:rPr>
          <w:kern w:val="0"/>
          <w:sz w:val="24"/>
          <w:szCs w:val="24"/>
        </w:rPr>
        <w:t>“</w:t>
      </w:r>
      <w:r w:rsidRPr="00856B80">
        <w:rPr>
          <w:kern w:val="0"/>
          <w:sz w:val="24"/>
          <w:szCs w:val="24"/>
        </w:rPr>
        <w:t>0.00m</w:t>
      </w:r>
      <w:r w:rsidRPr="00856B80">
        <w:rPr>
          <w:rFonts w:hAnsi="宋体"/>
          <w:kern w:val="0"/>
          <w:sz w:val="24"/>
          <w:szCs w:val="24"/>
        </w:rPr>
        <w:t>／</w:t>
      </w:r>
      <w:r w:rsidRPr="00856B80">
        <w:rPr>
          <w:kern w:val="0"/>
          <w:sz w:val="24"/>
          <w:szCs w:val="24"/>
        </w:rPr>
        <w:t>s"</w:t>
      </w:r>
      <w:r w:rsidRPr="00856B80">
        <w:rPr>
          <w:kern w:val="0"/>
          <w:sz w:val="24"/>
          <w:szCs w:val="24"/>
        </w:rPr>
        <w:t>，</w:t>
      </w:r>
      <w:r w:rsidRPr="00856B80">
        <w:rPr>
          <w:rFonts w:hAnsi="宋体"/>
          <w:kern w:val="0"/>
          <w:sz w:val="24"/>
          <w:szCs w:val="24"/>
        </w:rPr>
        <w:t>此时捏住传感器测拉杆顶端的螺塞帽</w:t>
      </w:r>
      <w:r w:rsidRPr="00856B80">
        <w:rPr>
          <w:kern w:val="0"/>
          <w:sz w:val="24"/>
          <w:szCs w:val="24"/>
        </w:rPr>
        <w:t>，</w:t>
      </w:r>
      <w:r w:rsidRPr="00856B80">
        <w:rPr>
          <w:rFonts w:hAnsi="宋体"/>
          <w:kern w:val="0"/>
          <w:sz w:val="24"/>
          <w:szCs w:val="24"/>
        </w:rPr>
        <w:t>拉出测杆，露出敏感元件，将被测敏感元件放在所测风速的位置，并使小点迎向来风方向，要注意测杆的轴向截面与风向垂直。按测量键进入风速测量</w:t>
      </w:r>
      <w:r w:rsidRPr="00856B80">
        <w:rPr>
          <w:kern w:val="0"/>
          <w:sz w:val="24"/>
          <w:szCs w:val="24"/>
        </w:rPr>
        <w:t>,</w:t>
      </w:r>
      <w:proofErr w:type="gramStart"/>
      <w:r w:rsidRPr="00856B80">
        <w:rPr>
          <w:rFonts w:hAnsi="宋体"/>
          <w:kern w:val="0"/>
          <w:sz w:val="24"/>
          <w:szCs w:val="24"/>
        </w:rPr>
        <w:t>按保持键</w:t>
      </w:r>
      <w:proofErr w:type="gramEnd"/>
      <w:r w:rsidRPr="00856B80">
        <w:rPr>
          <w:kern w:val="0"/>
          <w:sz w:val="24"/>
          <w:szCs w:val="24"/>
        </w:rPr>
        <w:t>,</w:t>
      </w:r>
      <w:r w:rsidRPr="00856B80">
        <w:rPr>
          <w:rFonts w:hAnsi="宋体"/>
          <w:kern w:val="0"/>
          <w:sz w:val="24"/>
          <w:szCs w:val="24"/>
        </w:rPr>
        <w:t>显示值保持不变</w:t>
      </w:r>
      <w:r w:rsidRPr="00856B80">
        <w:rPr>
          <w:kern w:val="0"/>
          <w:sz w:val="24"/>
          <w:szCs w:val="24"/>
        </w:rPr>
        <w:t>，</w:t>
      </w:r>
      <w:r w:rsidRPr="00856B80">
        <w:rPr>
          <w:rFonts w:hAnsi="宋体"/>
          <w:kern w:val="0"/>
          <w:sz w:val="24"/>
          <w:szCs w:val="24"/>
        </w:rPr>
        <w:t>方便读数。再按测量键又可继续测量。</w:t>
      </w:r>
    </w:p>
    <w:p w:rsidR="00856B80" w:rsidRPr="00856B80" w:rsidRDefault="00856B80" w:rsidP="00856B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50" w:firstLine="600"/>
        <w:jc w:val="left"/>
        <w:rPr>
          <w:kern w:val="0"/>
          <w:sz w:val="24"/>
          <w:szCs w:val="24"/>
        </w:rPr>
      </w:pPr>
      <w:r w:rsidRPr="00856B80">
        <w:rPr>
          <w:kern w:val="0"/>
          <w:sz w:val="24"/>
          <w:szCs w:val="24"/>
        </w:rPr>
        <w:t>3.</w:t>
      </w:r>
      <w:r w:rsidRPr="00856B80">
        <w:rPr>
          <w:rFonts w:hAnsi="宋体"/>
          <w:kern w:val="0"/>
          <w:sz w:val="24"/>
          <w:szCs w:val="24"/>
        </w:rPr>
        <w:t>测量结速</w:t>
      </w:r>
    </w:p>
    <w:p w:rsidR="00856B80" w:rsidRPr="00856B80" w:rsidRDefault="00856B80" w:rsidP="00856B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257" w:left="540" w:firstLineChars="150" w:firstLine="360"/>
        <w:jc w:val="left"/>
        <w:rPr>
          <w:kern w:val="0"/>
          <w:sz w:val="24"/>
          <w:szCs w:val="24"/>
        </w:rPr>
      </w:pPr>
      <w:r w:rsidRPr="00856B80">
        <w:rPr>
          <w:rFonts w:hAnsi="宋体"/>
          <w:kern w:val="0"/>
          <w:sz w:val="24"/>
          <w:szCs w:val="24"/>
        </w:rPr>
        <w:t>按关键，测量结束，收缩测量拉杆</w:t>
      </w:r>
      <w:r w:rsidRPr="00856B80">
        <w:rPr>
          <w:kern w:val="0"/>
          <w:sz w:val="24"/>
          <w:szCs w:val="24"/>
        </w:rPr>
        <w:t>，</w:t>
      </w:r>
      <w:r w:rsidRPr="00856B80">
        <w:rPr>
          <w:rFonts w:hAnsi="宋体"/>
          <w:kern w:val="0"/>
          <w:sz w:val="24"/>
          <w:szCs w:val="24"/>
        </w:rPr>
        <w:t>手指捏住传感器插头中部的环状自锁裝置</w:t>
      </w:r>
      <w:r w:rsidRPr="00856B80">
        <w:rPr>
          <w:kern w:val="0"/>
          <w:sz w:val="24"/>
          <w:szCs w:val="24"/>
        </w:rPr>
        <w:t>，</w:t>
      </w:r>
      <w:r w:rsidRPr="00856B80">
        <w:rPr>
          <w:rFonts w:hAnsi="宋体"/>
          <w:kern w:val="0"/>
          <w:sz w:val="24"/>
          <w:szCs w:val="24"/>
        </w:rPr>
        <w:t>向外拔出插头</w:t>
      </w:r>
      <w:r w:rsidRPr="00856B80">
        <w:rPr>
          <w:kern w:val="0"/>
          <w:sz w:val="24"/>
          <w:szCs w:val="24"/>
        </w:rPr>
        <w:t>,</w:t>
      </w:r>
      <w:r w:rsidRPr="00856B80">
        <w:rPr>
          <w:rFonts w:hAnsi="宋体"/>
          <w:kern w:val="0"/>
          <w:sz w:val="24"/>
          <w:szCs w:val="24"/>
        </w:rPr>
        <w:t>把传感器和主机放回仪器包装盒。</w:t>
      </w:r>
    </w:p>
    <w:p w:rsidR="00856B80" w:rsidRPr="00856B80" w:rsidRDefault="00856B80" w:rsidP="00856B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257" w:left="540" w:firstLineChars="150" w:firstLine="360"/>
        <w:jc w:val="left"/>
        <w:rPr>
          <w:kern w:val="0"/>
          <w:sz w:val="24"/>
          <w:szCs w:val="24"/>
        </w:rPr>
      </w:pPr>
    </w:p>
    <w:p w:rsidR="00856B80" w:rsidRPr="00856B80" w:rsidRDefault="00856B80" w:rsidP="00856B80">
      <w:pPr>
        <w:spacing w:line="360" w:lineRule="auto"/>
        <w:rPr>
          <w:b/>
          <w:sz w:val="24"/>
        </w:rPr>
      </w:pPr>
      <w:r w:rsidRPr="00856B80">
        <w:rPr>
          <w:rFonts w:hAnsi="宋体"/>
          <w:b/>
          <w:sz w:val="24"/>
        </w:rPr>
        <w:br w:type="page"/>
      </w:r>
      <w:r w:rsidRPr="00856B80">
        <w:rPr>
          <w:rFonts w:hAnsi="宋体"/>
          <w:b/>
          <w:sz w:val="24"/>
        </w:rPr>
        <w:lastRenderedPageBreak/>
        <w:t>（四）紫外线强度测定仪</w:t>
      </w:r>
    </w:p>
    <w:p w:rsidR="00856B80" w:rsidRPr="00856B80" w:rsidRDefault="00856B80" w:rsidP="00856B80">
      <w:pPr>
        <w:spacing w:line="360" w:lineRule="auto"/>
        <w:ind w:firstLineChars="200" w:firstLine="480"/>
        <w:rPr>
          <w:sz w:val="24"/>
        </w:rPr>
      </w:pPr>
      <w:r w:rsidRPr="00856B80">
        <w:rPr>
          <w:sz w:val="24"/>
        </w:rPr>
        <w:t>1.</w:t>
      </w:r>
      <w:r w:rsidRPr="00856B80">
        <w:rPr>
          <w:rFonts w:hAnsi="宋体"/>
          <w:sz w:val="24"/>
        </w:rPr>
        <w:t>确定测试的波长范围及峰值波长；</w:t>
      </w:r>
      <w:r w:rsidRPr="00856B80">
        <w:rPr>
          <w:sz w:val="24"/>
        </w:rPr>
        <w:t xml:space="preserve">                           </w:t>
      </w:r>
    </w:p>
    <w:p w:rsidR="00856B80" w:rsidRPr="00856B80" w:rsidRDefault="00856B80" w:rsidP="00856B80">
      <w:pPr>
        <w:spacing w:line="360" w:lineRule="auto"/>
        <w:ind w:firstLineChars="300" w:firstLine="720"/>
        <w:rPr>
          <w:sz w:val="24"/>
        </w:rPr>
      </w:pPr>
      <w:r w:rsidRPr="00856B80">
        <w:rPr>
          <w:sz w:val="24"/>
        </w:rPr>
        <w:t xml:space="preserve">UV254 </w:t>
      </w:r>
      <w:r w:rsidRPr="00856B80">
        <w:rPr>
          <w:rFonts w:hAnsi="宋体"/>
          <w:sz w:val="24"/>
        </w:rPr>
        <w:t>探头：</w:t>
      </w:r>
      <w:r w:rsidRPr="00856B80">
        <w:rPr>
          <w:sz w:val="24"/>
        </w:rPr>
        <w:t>λ</w:t>
      </w:r>
      <w:r w:rsidRPr="00856B80">
        <w:rPr>
          <w:rFonts w:hAnsi="宋体"/>
          <w:sz w:val="24"/>
        </w:rPr>
        <w:t>：</w:t>
      </w:r>
      <w:r w:rsidRPr="00856B80">
        <w:rPr>
          <w:sz w:val="24"/>
        </w:rPr>
        <w:t>(230</w:t>
      </w:r>
      <w:r w:rsidRPr="00856B80">
        <w:rPr>
          <w:rFonts w:hAnsi="宋体"/>
          <w:sz w:val="24"/>
        </w:rPr>
        <w:t>～</w:t>
      </w:r>
      <w:r w:rsidRPr="00856B80">
        <w:rPr>
          <w:sz w:val="24"/>
        </w:rPr>
        <w:t>300)nm</w:t>
      </w:r>
      <w:r w:rsidRPr="00856B80">
        <w:rPr>
          <w:rFonts w:hAnsi="宋体"/>
          <w:sz w:val="24"/>
        </w:rPr>
        <w:t>；</w:t>
      </w:r>
      <w:r w:rsidRPr="00856B80">
        <w:rPr>
          <w:sz w:val="24"/>
        </w:rPr>
        <w:t>λ</w:t>
      </w:r>
      <w:r w:rsidRPr="00856B80">
        <w:rPr>
          <w:sz w:val="24"/>
        </w:rPr>
        <w:t>P</w:t>
      </w:r>
      <w:r w:rsidRPr="00856B80">
        <w:rPr>
          <w:rFonts w:hAnsi="宋体"/>
          <w:sz w:val="24"/>
        </w:rPr>
        <w:t>＝</w:t>
      </w:r>
      <w:r w:rsidRPr="00856B80">
        <w:rPr>
          <w:sz w:val="24"/>
        </w:rPr>
        <w:t>254nm</w:t>
      </w:r>
      <w:r w:rsidRPr="00856B80">
        <w:rPr>
          <w:rFonts w:hAnsi="宋体"/>
          <w:sz w:val="24"/>
        </w:rPr>
        <w:t>。</w:t>
      </w:r>
    </w:p>
    <w:p w:rsidR="00856B80" w:rsidRPr="00856B80" w:rsidRDefault="00856B80" w:rsidP="00856B80">
      <w:pPr>
        <w:spacing w:line="360" w:lineRule="auto"/>
        <w:ind w:firstLineChars="300" w:firstLine="720"/>
        <w:rPr>
          <w:sz w:val="24"/>
        </w:rPr>
      </w:pPr>
      <w:r w:rsidRPr="00856B80">
        <w:rPr>
          <w:sz w:val="24"/>
        </w:rPr>
        <w:t xml:space="preserve">UV297 </w:t>
      </w:r>
      <w:r w:rsidRPr="00856B80">
        <w:rPr>
          <w:rFonts w:hAnsi="宋体"/>
          <w:sz w:val="24"/>
        </w:rPr>
        <w:t>探头：</w:t>
      </w:r>
      <w:r w:rsidRPr="00856B80">
        <w:rPr>
          <w:sz w:val="24"/>
        </w:rPr>
        <w:t>λ</w:t>
      </w:r>
      <w:r w:rsidRPr="00856B80">
        <w:rPr>
          <w:rFonts w:hAnsi="宋体"/>
          <w:sz w:val="24"/>
        </w:rPr>
        <w:t>：</w:t>
      </w:r>
      <w:r w:rsidRPr="00856B80">
        <w:rPr>
          <w:sz w:val="24"/>
        </w:rPr>
        <w:t>(275</w:t>
      </w:r>
      <w:r w:rsidRPr="00856B80">
        <w:rPr>
          <w:rFonts w:hAnsi="宋体"/>
          <w:sz w:val="24"/>
        </w:rPr>
        <w:t>～</w:t>
      </w:r>
      <w:r w:rsidRPr="00856B80">
        <w:rPr>
          <w:sz w:val="24"/>
        </w:rPr>
        <w:t>330)nm</w:t>
      </w:r>
      <w:r w:rsidRPr="00856B80">
        <w:rPr>
          <w:rFonts w:hAnsi="宋体"/>
          <w:sz w:val="24"/>
        </w:rPr>
        <w:t>；</w:t>
      </w:r>
      <w:r w:rsidRPr="00856B80">
        <w:rPr>
          <w:sz w:val="24"/>
        </w:rPr>
        <w:t>λ</w:t>
      </w:r>
      <w:r w:rsidRPr="00856B80">
        <w:rPr>
          <w:sz w:val="24"/>
        </w:rPr>
        <w:t>P</w:t>
      </w:r>
      <w:r w:rsidRPr="00856B80">
        <w:rPr>
          <w:rFonts w:hAnsi="宋体"/>
          <w:sz w:val="24"/>
        </w:rPr>
        <w:t>＝</w:t>
      </w:r>
      <w:r w:rsidRPr="00856B80">
        <w:rPr>
          <w:sz w:val="24"/>
        </w:rPr>
        <w:t>297nm</w:t>
      </w:r>
      <w:r w:rsidRPr="00856B80">
        <w:rPr>
          <w:rFonts w:hAnsi="宋体"/>
          <w:sz w:val="24"/>
        </w:rPr>
        <w:t>。</w:t>
      </w:r>
    </w:p>
    <w:p w:rsidR="00856B80" w:rsidRPr="00856B80" w:rsidRDefault="00856B80" w:rsidP="00856B80">
      <w:pPr>
        <w:spacing w:line="360" w:lineRule="auto"/>
        <w:ind w:firstLineChars="200" w:firstLine="480"/>
        <w:rPr>
          <w:sz w:val="24"/>
        </w:rPr>
      </w:pPr>
      <w:r w:rsidRPr="00856B80">
        <w:rPr>
          <w:sz w:val="24"/>
        </w:rPr>
        <w:t>2.</w:t>
      </w:r>
      <w:r w:rsidRPr="00856B80">
        <w:rPr>
          <w:rFonts w:hAnsi="宋体"/>
          <w:sz w:val="24"/>
        </w:rPr>
        <w:t>确定测试的环境条件：温度</w:t>
      </w:r>
      <w:r w:rsidRPr="00856B80">
        <w:rPr>
          <w:sz w:val="24"/>
        </w:rPr>
        <w:t>(0</w:t>
      </w:r>
      <w:r w:rsidRPr="00856B80">
        <w:rPr>
          <w:rFonts w:hAnsi="宋体"/>
          <w:sz w:val="24"/>
        </w:rPr>
        <w:t>～</w:t>
      </w:r>
      <w:r w:rsidRPr="00856B80">
        <w:rPr>
          <w:sz w:val="24"/>
        </w:rPr>
        <w:t>40)</w:t>
      </w:r>
      <w:r w:rsidRPr="00856B80">
        <w:rPr>
          <w:rFonts w:ascii="宋体" w:hAnsi="宋体"/>
          <w:sz w:val="24"/>
        </w:rPr>
        <w:t>℃</w:t>
      </w:r>
      <w:r w:rsidRPr="00856B80">
        <w:rPr>
          <w:rFonts w:hAnsi="宋体"/>
          <w:sz w:val="24"/>
        </w:rPr>
        <w:t>；</w:t>
      </w:r>
      <w:r w:rsidRPr="00856B80">
        <w:rPr>
          <w:sz w:val="24"/>
        </w:rPr>
        <w:t> </w:t>
      </w:r>
      <w:r w:rsidRPr="00856B80">
        <w:rPr>
          <w:rFonts w:hAnsi="宋体"/>
          <w:sz w:val="24"/>
        </w:rPr>
        <w:t>湿度</w:t>
      </w:r>
      <w:r w:rsidRPr="00856B80">
        <w:rPr>
          <w:sz w:val="24"/>
        </w:rPr>
        <w:t>&lt;85%RH</w:t>
      </w:r>
      <w:r w:rsidRPr="00856B80">
        <w:rPr>
          <w:rFonts w:hAnsi="宋体"/>
          <w:sz w:val="24"/>
        </w:rPr>
        <w:t>；</w:t>
      </w:r>
      <w:r w:rsidRPr="00856B80">
        <w:rPr>
          <w:sz w:val="24"/>
        </w:rPr>
        <w:t xml:space="preserve">       </w:t>
      </w:r>
    </w:p>
    <w:p w:rsidR="00856B80" w:rsidRPr="00856B80" w:rsidRDefault="00856B80" w:rsidP="00856B80">
      <w:pPr>
        <w:spacing w:line="360" w:lineRule="auto"/>
        <w:ind w:firstLineChars="200" w:firstLine="480"/>
        <w:rPr>
          <w:sz w:val="24"/>
        </w:rPr>
      </w:pPr>
      <w:r w:rsidRPr="00856B80">
        <w:rPr>
          <w:sz w:val="24"/>
        </w:rPr>
        <w:t>3.</w:t>
      </w:r>
      <w:r w:rsidRPr="00856B80">
        <w:rPr>
          <w:rFonts w:hAnsi="宋体"/>
          <w:sz w:val="24"/>
        </w:rPr>
        <w:t>安装电池；</w:t>
      </w:r>
      <w:r w:rsidRPr="00856B80">
        <w:rPr>
          <w:sz w:val="24"/>
        </w:rPr>
        <w:t xml:space="preserve">                                               </w:t>
      </w:r>
    </w:p>
    <w:p w:rsidR="00856B80" w:rsidRPr="00856B80" w:rsidRDefault="00856B80" w:rsidP="00856B80">
      <w:pPr>
        <w:spacing w:line="360" w:lineRule="auto"/>
        <w:ind w:firstLineChars="200" w:firstLine="480"/>
        <w:rPr>
          <w:sz w:val="24"/>
        </w:rPr>
      </w:pPr>
      <w:r w:rsidRPr="00856B80">
        <w:rPr>
          <w:sz w:val="24"/>
        </w:rPr>
        <w:t>4.</w:t>
      </w:r>
      <w:r w:rsidRPr="00856B80">
        <w:rPr>
          <w:rFonts w:hAnsi="宋体"/>
          <w:sz w:val="24"/>
        </w:rPr>
        <w:t>打开电源开关；</w:t>
      </w:r>
      <w:r w:rsidRPr="00856B80">
        <w:rPr>
          <w:sz w:val="24"/>
        </w:rPr>
        <w:t xml:space="preserve">                                           </w:t>
      </w:r>
    </w:p>
    <w:p w:rsidR="00856B80" w:rsidRPr="00856B80" w:rsidRDefault="00856B80" w:rsidP="00856B80">
      <w:pPr>
        <w:spacing w:line="360" w:lineRule="auto"/>
        <w:ind w:firstLineChars="200" w:firstLine="480"/>
        <w:rPr>
          <w:sz w:val="24"/>
        </w:rPr>
      </w:pPr>
      <w:r w:rsidRPr="00856B80">
        <w:rPr>
          <w:sz w:val="24"/>
        </w:rPr>
        <w:t>5.</w:t>
      </w:r>
      <w:r w:rsidRPr="00856B80">
        <w:rPr>
          <w:rFonts w:hAnsi="宋体"/>
          <w:sz w:val="24"/>
        </w:rPr>
        <w:t>根据测量需要按下</w:t>
      </w:r>
      <w:r w:rsidRPr="00856B80">
        <w:rPr>
          <w:sz w:val="24"/>
        </w:rPr>
        <w:t>“</w:t>
      </w:r>
      <w:r w:rsidRPr="00856B80">
        <w:rPr>
          <w:sz w:val="24"/>
        </w:rPr>
        <w:t>UV254</w:t>
      </w:r>
      <w:r w:rsidRPr="00856B80">
        <w:rPr>
          <w:sz w:val="24"/>
        </w:rPr>
        <w:t>”</w:t>
      </w:r>
      <w:r w:rsidRPr="00856B80">
        <w:rPr>
          <w:rFonts w:hAnsi="宋体"/>
          <w:sz w:val="24"/>
        </w:rPr>
        <w:t>（或</w:t>
      </w:r>
      <w:r w:rsidRPr="00856B80">
        <w:rPr>
          <w:sz w:val="24"/>
        </w:rPr>
        <w:t>“</w:t>
      </w:r>
      <w:r w:rsidRPr="00856B80">
        <w:rPr>
          <w:sz w:val="24"/>
        </w:rPr>
        <w:t>UV297</w:t>
      </w:r>
      <w:r w:rsidRPr="00856B80">
        <w:rPr>
          <w:sz w:val="24"/>
        </w:rPr>
        <w:t>”</w:t>
      </w:r>
      <w:r w:rsidRPr="00856B80">
        <w:rPr>
          <w:rFonts w:hAnsi="宋体"/>
          <w:sz w:val="24"/>
        </w:rPr>
        <w:t>）键；</w:t>
      </w:r>
      <w:r w:rsidRPr="00856B80">
        <w:rPr>
          <w:sz w:val="24"/>
        </w:rPr>
        <w:t xml:space="preserve">               </w:t>
      </w:r>
    </w:p>
    <w:p w:rsidR="00856B80" w:rsidRPr="00856B80" w:rsidRDefault="00856B80" w:rsidP="00856B80">
      <w:pPr>
        <w:spacing w:line="360" w:lineRule="auto"/>
        <w:ind w:firstLineChars="200" w:firstLine="480"/>
        <w:rPr>
          <w:sz w:val="24"/>
        </w:rPr>
      </w:pPr>
      <w:r w:rsidRPr="00856B80">
        <w:rPr>
          <w:rFonts w:hAnsi="宋体"/>
          <w:sz w:val="24"/>
        </w:rPr>
        <w:t>（注意：</w:t>
      </w:r>
      <w:r w:rsidRPr="00856B80">
        <w:rPr>
          <w:sz w:val="24"/>
        </w:rPr>
        <w:t>“</w:t>
      </w:r>
      <w:r w:rsidRPr="00856B80">
        <w:rPr>
          <w:sz w:val="24"/>
        </w:rPr>
        <w:t>UV254</w:t>
      </w:r>
      <w:r w:rsidRPr="00856B80">
        <w:rPr>
          <w:sz w:val="24"/>
        </w:rPr>
        <w:t>”</w:t>
      </w:r>
      <w:r w:rsidRPr="00856B80">
        <w:rPr>
          <w:rFonts w:hAnsi="宋体"/>
          <w:sz w:val="24"/>
        </w:rPr>
        <w:t>和</w:t>
      </w:r>
      <w:r w:rsidRPr="00856B80">
        <w:rPr>
          <w:sz w:val="24"/>
        </w:rPr>
        <w:t>“</w:t>
      </w:r>
      <w:r w:rsidRPr="00856B80">
        <w:rPr>
          <w:sz w:val="24"/>
        </w:rPr>
        <w:t>UV297</w:t>
      </w:r>
      <w:r w:rsidRPr="00856B80">
        <w:rPr>
          <w:sz w:val="24"/>
        </w:rPr>
        <w:t>”</w:t>
      </w:r>
      <w:r w:rsidRPr="00856B80">
        <w:rPr>
          <w:rFonts w:hAnsi="宋体"/>
          <w:sz w:val="24"/>
        </w:rPr>
        <w:t>两个键切勿同时按下）</w:t>
      </w:r>
    </w:p>
    <w:p w:rsidR="00856B80" w:rsidRPr="00856B80" w:rsidRDefault="00856B80" w:rsidP="00856B80">
      <w:pPr>
        <w:spacing w:line="360" w:lineRule="auto"/>
        <w:ind w:firstLineChars="200" w:firstLine="480"/>
        <w:rPr>
          <w:sz w:val="24"/>
        </w:rPr>
      </w:pPr>
      <w:r w:rsidRPr="00856B80">
        <w:rPr>
          <w:sz w:val="24"/>
        </w:rPr>
        <w:t>6.</w:t>
      </w:r>
      <w:r w:rsidRPr="00856B80">
        <w:rPr>
          <w:rFonts w:hAnsi="宋体"/>
          <w:sz w:val="24"/>
        </w:rPr>
        <w:t>根据测量需要按下量程键；</w:t>
      </w:r>
      <w:r w:rsidRPr="00856B80">
        <w:rPr>
          <w:sz w:val="24"/>
        </w:rPr>
        <w:t xml:space="preserve">                                 </w:t>
      </w:r>
    </w:p>
    <w:p w:rsidR="00856B80" w:rsidRPr="00856B80" w:rsidRDefault="00856B80" w:rsidP="00856B80">
      <w:pPr>
        <w:spacing w:line="360" w:lineRule="auto"/>
        <w:ind w:firstLineChars="200" w:firstLine="480"/>
        <w:rPr>
          <w:sz w:val="24"/>
        </w:rPr>
      </w:pPr>
      <w:r w:rsidRPr="00856B80">
        <w:rPr>
          <w:sz w:val="24"/>
        </w:rPr>
        <w:t>7.</w:t>
      </w:r>
      <w:r w:rsidRPr="00856B80">
        <w:rPr>
          <w:rFonts w:hAnsi="宋体"/>
          <w:sz w:val="24"/>
        </w:rPr>
        <w:t>将相应的</w:t>
      </w:r>
      <w:r w:rsidRPr="00856B80">
        <w:rPr>
          <w:sz w:val="24"/>
        </w:rPr>
        <w:t>254</w:t>
      </w:r>
      <w:r w:rsidRPr="00856B80">
        <w:rPr>
          <w:rFonts w:hAnsi="宋体"/>
          <w:sz w:val="24"/>
        </w:rPr>
        <w:t>探头（或</w:t>
      </w:r>
      <w:r w:rsidRPr="00856B80">
        <w:rPr>
          <w:sz w:val="24"/>
        </w:rPr>
        <w:t xml:space="preserve">297 </w:t>
      </w:r>
      <w:r w:rsidRPr="00856B80">
        <w:rPr>
          <w:rFonts w:hAnsi="宋体"/>
          <w:sz w:val="24"/>
        </w:rPr>
        <w:t>探头）插入读数单元的插孔内；</w:t>
      </w:r>
      <w:r w:rsidRPr="00856B80">
        <w:rPr>
          <w:sz w:val="24"/>
        </w:rPr>
        <w:t xml:space="preserve">    </w:t>
      </w:r>
    </w:p>
    <w:p w:rsidR="00856B80" w:rsidRPr="00856B80" w:rsidRDefault="00856B80" w:rsidP="00856B80">
      <w:pPr>
        <w:spacing w:line="360" w:lineRule="auto"/>
        <w:ind w:firstLineChars="200" w:firstLine="480"/>
        <w:rPr>
          <w:sz w:val="24"/>
        </w:rPr>
      </w:pPr>
      <w:r w:rsidRPr="00856B80">
        <w:rPr>
          <w:sz w:val="24"/>
        </w:rPr>
        <w:t>8.</w:t>
      </w:r>
      <w:r w:rsidRPr="00856B80">
        <w:rPr>
          <w:rFonts w:hAnsi="宋体"/>
          <w:sz w:val="24"/>
        </w:rPr>
        <w:t>打开探头盖；</w:t>
      </w:r>
      <w:r w:rsidRPr="00856B80">
        <w:rPr>
          <w:sz w:val="24"/>
        </w:rPr>
        <w:t xml:space="preserve">                                            </w:t>
      </w:r>
    </w:p>
    <w:p w:rsidR="00856B80" w:rsidRPr="00856B80" w:rsidRDefault="00856B80" w:rsidP="00856B80">
      <w:pPr>
        <w:spacing w:line="360" w:lineRule="auto"/>
        <w:ind w:firstLineChars="200" w:firstLine="480"/>
        <w:rPr>
          <w:sz w:val="24"/>
        </w:rPr>
      </w:pPr>
      <w:r w:rsidRPr="00856B80">
        <w:rPr>
          <w:sz w:val="24"/>
        </w:rPr>
        <w:t>9.</w:t>
      </w:r>
      <w:r w:rsidRPr="00856B80">
        <w:rPr>
          <w:rFonts w:hAnsi="宋体"/>
          <w:sz w:val="24"/>
        </w:rPr>
        <w:t>将探头光敏面置于待测位置；</w:t>
      </w:r>
      <w:r w:rsidRPr="00856B80">
        <w:rPr>
          <w:sz w:val="24"/>
        </w:rPr>
        <w:t xml:space="preserve">                              </w:t>
      </w:r>
    </w:p>
    <w:p w:rsidR="00856B80" w:rsidRPr="00856B80" w:rsidRDefault="00856B80" w:rsidP="00856B80">
      <w:pPr>
        <w:spacing w:line="360" w:lineRule="auto"/>
        <w:ind w:firstLineChars="200" w:firstLine="480"/>
        <w:rPr>
          <w:sz w:val="24"/>
        </w:rPr>
      </w:pPr>
      <w:r w:rsidRPr="00856B80">
        <w:rPr>
          <w:sz w:val="24"/>
        </w:rPr>
        <w:t>10.</w:t>
      </w:r>
      <w:r w:rsidRPr="00856B80">
        <w:rPr>
          <w:rFonts w:hAnsi="宋体"/>
          <w:sz w:val="24"/>
        </w:rPr>
        <w:t>读数；</w:t>
      </w:r>
      <w:r w:rsidRPr="00856B80">
        <w:rPr>
          <w:sz w:val="24"/>
        </w:rPr>
        <w:t xml:space="preserve">                                                  </w:t>
      </w:r>
    </w:p>
    <w:p w:rsidR="00856B80" w:rsidRPr="00856B80" w:rsidRDefault="00856B80" w:rsidP="00856B80">
      <w:pPr>
        <w:spacing w:line="360" w:lineRule="auto"/>
        <w:ind w:firstLineChars="200" w:firstLine="480"/>
        <w:rPr>
          <w:sz w:val="24"/>
        </w:rPr>
      </w:pPr>
      <w:r w:rsidRPr="00856B80">
        <w:rPr>
          <w:rFonts w:hAnsi="宋体"/>
          <w:sz w:val="24"/>
        </w:rPr>
        <w:t>（显示窗口上显示的数字与量程因子的乘积即为辐照度值，单位：</w:t>
      </w:r>
      <w:r w:rsidRPr="00856B80">
        <w:rPr>
          <w:sz w:val="24"/>
        </w:rPr>
        <w:t>μ</w:t>
      </w:r>
      <w:r w:rsidRPr="00856B80">
        <w:rPr>
          <w:sz w:val="24"/>
        </w:rPr>
        <w:t>W/cm</w:t>
      </w:r>
      <w:r w:rsidRPr="00856B80">
        <w:rPr>
          <w:sz w:val="24"/>
          <w:vertAlign w:val="superscript"/>
        </w:rPr>
        <w:t>2</w:t>
      </w:r>
      <w:r w:rsidRPr="00856B80">
        <w:rPr>
          <w:rFonts w:hAnsi="宋体"/>
          <w:sz w:val="24"/>
        </w:rPr>
        <w:t>）</w:t>
      </w:r>
    </w:p>
    <w:p w:rsidR="00856B80" w:rsidRPr="00856B80" w:rsidRDefault="00856B80" w:rsidP="00856B80">
      <w:pPr>
        <w:spacing w:line="360" w:lineRule="auto"/>
        <w:ind w:firstLineChars="200" w:firstLine="480"/>
        <w:rPr>
          <w:sz w:val="24"/>
        </w:rPr>
      </w:pPr>
      <w:r w:rsidRPr="00856B80">
        <w:rPr>
          <w:sz w:val="24"/>
        </w:rPr>
        <w:t>11.</w:t>
      </w:r>
      <w:r w:rsidRPr="00856B80">
        <w:rPr>
          <w:rFonts w:hAnsi="宋体"/>
          <w:sz w:val="24"/>
        </w:rPr>
        <w:t>关闭电源，盖好探头盖；</w:t>
      </w:r>
      <w:r w:rsidRPr="00856B80">
        <w:rPr>
          <w:sz w:val="24"/>
        </w:rPr>
        <w:t xml:space="preserve">                                 </w:t>
      </w:r>
    </w:p>
    <w:p w:rsidR="00856B80" w:rsidRPr="00856B80" w:rsidRDefault="00856B80" w:rsidP="00856B80">
      <w:pPr>
        <w:spacing w:line="360" w:lineRule="auto"/>
        <w:ind w:firstLineChars="200" w:firstLine="480"/>
        <w:rPr>
          <w:sz w:val="24"/>
        </w:rPr>
      </w:pPr>
      <w:r w:rsidRPr="00856B80">
        <w:rPr>
          <w:sz w:val="24"/>
        </w:rPr>
        <w:t>12.</w:t>
      </w:r>
      <w:r w:rsidRPr="00856B80">
        <w:rPr>
          <w:rFonts w:hAnsi="宋体"/>
          <w:sz w:val="24"/>
        </w:rPr>
        <w:t>拆卸电池，仪器归位。</w:t>
      </w:r>
      <w:r w:rsidRPr="00856B80">
        <w:rPr>
          <w:sz w:val="24"/>
        </w:rPr>
        <w:t xml:space="preserve">                                   </w:t>
      </w:r>
    </w:p>
    <w:p w:rsidR="00856B80" w:rsidRPr="00856B80" w:rsidRDefault="00856B80" w:rsidP="00856B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257" w:left="540" w:firstLineChars="150" w:firstLine="360"/>
        <w:jc w:val="left"/>
        <w:rPr>
          <w:kern w:val="0"/>
          <w:sz w:val="24"/>
          <w:szCs w:val="24"/>
        </w:rPr>
      </w:pPr>
    </w:p>
    <w:p w:rsidR="00856B80" w:rsidRPr="00856B80" w:rsidRDefault="00856B80" w:rsidP="00856B80">
      <w:pPr>
        <w:spacing w:line="360" w:lineRule="auto"/>
        <w:rPr>
          <w:b/>
          <w:sz w:val="28"/>
          <w:szCs w:val="28"/>
        </w:rPr>
      </w:pPr>
      <w:r w:rsidRPr="00856B80">
        <w:rPr>
          <w:rFonts w:hAnsi="宋体"/>
          <w:b/>
          <w:sz w:val="24"/>
        </w:rPr>
        <w:br w:type="page"/>
      </w:r>
      <w:r w:rsidRPr="00856B80">
        <w:rPr>
          <w:rFonts w:hAnsi="宋体"/>
          <w:b/>
          <w:sz w:val="28"/>
          <w:szCs w:val="28"/>
        </w:rPr>
        <w:lastRenderedPageBreak/>
        <w:t>四、卫生处理</w:t>
      </w:r>
    </w:p>
    <w:p w:rsidR="00856B80" w:rsidRPr="00856B80" w:rsidRDefault="00856B80" w:rsidP="00856B80">
      <w:pPr>
        <w:spacing w:line="360" w:lineRule="auto"/>
        <w:ind w:left="2" w:firstLineChars="200" w:firstLine="482"/>
        <w:rPr>
          <w:b/>
          <w:sz w:val="24"/>
        </w:rPr>
      </w:pPr>
      <w:r w:rsidRPr="00856B80">
        <w:rPr>
          <w:rFonts w:hAnsi="宋体"/>
          <w:b/>
          <w:sz w:val="24"/>
        </w:rPr>
        <w:t>（一）消毒剂的配制与使用</w:t>
      </w:r>
    </w:p>
    <w:p w:rsidR="00856B80" w:rsidRPr="00856B80" w:rsidRDefault="00856B80" w:rsidP="00856B80">
      <w:pPr>
        <w:spacing w:line="360" w:lineRule="auto"/>
        <w:ind w:firstLineChars="200" w:firstLine="482"/>
        <w:rPr>
          <w:rFonts w:hAnsi="宋体"/>
          <w:b/>
          <w:sz w:val="24"/>
        </w:rPr>
      </w:pPr>
      <w:r w:rsidRPr="00856B80">
        <w:rPr>
          <w:rFonts w:hAnsi="宋体"/>
          <w:b/>
          <w:sz w:val="24"/>
        </w:rPr>
        <w:t>（二）喷雾器的使用</w:t>
      </w:r>
      <w:r w:rsidRPr="00856B80">
        <w:rPr>
          <w:rFonts w:hAnsi="宋体"/>
          <w:b/>
          <w:sz w:val="24"/>
        </w:rPr>
        <w:t xml:space="preserve"> </w:t>
      </w:r>
    </w:p>
    <w:p w:rsidR="00856B80" w:rsidRPr="00856B80" w:rsidRDefault="00856B80" w:rsidP="00856B80">
      <w:pPr>
        <w:widowControl/>
        <w:spacing w:before="100" w:beforeAutospacing="1" w:after="100" w:afterAutospacing="1" w:line="360" w:lineRule="auto"/>
        <w:ind w:firstLineChars="200" w:firstLine="482"/>
        <w:jc w:val="left"/>
        <w:rPr>
          <w:b/>
          <w:bCs/>
          <w:sz w:val="24"/>
          <w:szCs w:val="24"/>
        </w:rPr>
      </w:pPr>
      <w:r w:rsidRPr="00856B80">
        <w:rPr>
          <w:b/>
          <w:bCs/>
          <w:sz w:val="24"/>
          <w:szCs w:val="24"/>
        </w:rPr>
        <w:t xml:space="preserve">1. </w:t>
      </w:r>
      <w:r w:rsidRPr="00856B80">
        <w:rPr>
          <w:b/>
          <w:bCs/>
          <w:sz w:val="24"/>
          <w:szCs w:val="24"/>
        </w:rPr>
        <w:t>某一公共电梯被疑似</w:t>
      </w:r>
      <w:r w:rsidRPr="00856B80">
        <w:rPr>
          <w:b/>
          <w:bCs/>
          <w:sz w:val="24"/>
          <w:szCs w:val="24"/>
        </w:rPr>
        <w:t xml:space="preserve">H7N9 </w:t>
      </w:r>
      <w:r w:rsidRPr="00856B80">
        <w:rPr>
          <w:b/>
          <w:bCs/>
          <w:sz w:val="24"/>
          <w:szCs w:val="24"/>
        </w:rPr>
        <w:t>流感患者乘坐过，</w:t>
      </w:r>
      <w:r w:rsidRPr="00856B80">
        <w:rPr>
          <w:rFonts w:hAnsi="宋体"/>
          <w:b/>
          <w:bCs/>
          <w:sz w:val="24"/>
          <w:szCs w:val="24"/>
        </w:rPr>
        <w:t>应用</w:t>
      </w:r>
      <w:r w:rsidRPr="00856B80">
        <w:rPr>
          <w:b/>
          <w:bCs/>
          <w:sz w:val="24"/>
          <w:szCs w:val="24"/>
        </w:rPr>
        <w:t>15%</w:t>
      </w:r>
      <w:r w:rsidRPr="00856B80">
        <w:rPr>
          <w:rFonts w:hAnsi="宋体"/>
          <w:b/>
          <w:bCs/>
          <w:sz w:val="24"/>
          <w:szCs w:val="24"/>
        </w:rPr>
        <w:t>的过氧乙酸原液，如何配制成</w:t>
      </w:r>
      <w:r w:rsidRPr="00856B80">
        <w:rPr>
          <w:rFonts w:hAnsi="宋体"/>
          <w:b/>
          <w:bCs/>
          <w:sz w:val="24"/>
          <w:szCs w:val="24"/>
        </w:rPr>
        <w:t>1500mg/L</w:t>
      </w:r>
      <w:r w:rsidRPr="00856B80">
        <w:rPr>
          <w:rFonts w:hAnsi="宋体"/>
          <w:b/>
          <w:bCs/>
          <w:sz w:val="24"/>
          <w:szCs w:val="24"/>
        </w:rPr>
        <w:t>的过氧乙酸应用液</w:t>
      </w:r>
      <w:r w:rsidRPr="00856B80">
        <w:rPr>
          <w:b/>
          <w:bCs/>
          <w:sz w:val="24"/>
          <w:szCs w:val="24"/>
        </w:rPr>
        <w:t>2L</w:t>
      </w:r>
      <w:r w:rsidRPr="00856B80">
        <w:rPr>
          <w:rFonts w:hAnsi="宋体"/>
          <w:b/>
          <w:bCs/>
          <w:sz w:val="24"/>
          <w:szCs w:val="24"/>
        </w:rPr>
        <w:t>对该电梯进行消毒。（需从个人防护、配药、检查喷雾器、喷后作用时间等说起）。</w:t>
      </w:r>
      <w:r w:rsidRPr="00856B80">
        <w:rPr>
          <w:b/>
          <w:bCs/>
          <w:sz w:val="24"/>
          <w:szCs w:val="24"/>
        </w:rPr>
        <w:t xml:space="preserve"> </w:t>
      </w:r>
    </w:p>
    <w:p w:rsidR="00856B80" w:rsidRPr="00856B80" w:rsidRDefault="00856B80" w:rsidP="00856B80">
      <w:pPr>
        <w:spacing w:line="360" w:lineRule="auto"/>
        <w:ind w:firstLineChars="200" w:firstLine="482"/>
        <w:rPr>
          <w:b/>
          <w:bCs/>
          <w:sz w:val="24"/>
        </w:rPr>
      </w:pPr>
      <w:r w:rsidRPr="00856B80">
        <w:rPr>
          <w:rFonts w:hAnsi="宋体"/>
          <w:b/>
          <w:bCs/>
          <w:sz w:val="24"/>
        </w:rPr>
        <w:t>（</w:t>
      </w:r>
      <w:r w:rsidRPr="00856B80">
        <w:rPr>
          <w:b/>
          <w:bCs/>
          <w:sz w:val="24"/>
        </w:rPr>
        <w:t>1</w:t>
      </w:r>
      <w:r w:rsidRPr="00856B80">
        <w:rPr>
          <w:rFonts w:hAnsi="宋体"/>
          <w:b/>
          <w:bCs/>
          <w:sz w:val="24"/>
        </w:rPr>
        <w:t>）准备工作</w:t>
      </w:r>
      <w:r w:rsidRPr="00856B80">
        <w:rPr>
          <w:b/>
          <w:bCs/>
          <w:sz w:val="24"/>
        </w:rPr>
        <w:t xml:space="preserve"> </w:t>
      </w:r>
    </w:p>
    <w:p w:rsidR="00856B80" w:rsidRPr="00856B80" w:rsidRDefault="00856B80" w:rsidP="00856B80">
      <w:pPr>
        <w:spacing w:line="360" w:lineRule="auto"/>
        <w:ind w:firstLineChars="200" w:firstLine="480"/>
        <w:rPr>
          <w:bCs/>
          <w:sz w:val="24"/>
        </w:rPr>
      </w:pPr>
      <w:r w:rsidRPr="00856B80">
        <w:rPr>
          <w:rFonts w:hAnsi="宋体"/>
          <w:bCs/>
          <w:sz w:val="24"/>
        </w:rPr>
        <w:t>①注意个人防护：</w:t>
      </w:r>
    </w:p>
    <w:p w:rsidR="00856B80" w:rsidRPr="00856B80" w:rsidRDefault="00856B80" w:rsidP="00856B80">
      <w:pPr>
        <w:spacing w:line="360" w:lineRule="auto"/>
        <w:ind w:firstLineChars="200" w:firstLine="480"/>
        <w:rPr>
          <w:bCs/>
          <w:sz w:val="24"/>
        </w:rPr>
      </w:pPr>
      <w:r w:rsidRPr="00856B80">
        <w:rPr>
          <w:rFonts w:hAnsi="宋体"/>
          <w:bCs/>
          <w:sz w:val="24"/>
        </w:rPr>
        <w:t>穿防护衣、戴帽子和口罩、橡胶手套和防护眼镜，穿长筒胶鞋；</w:t>
      </w:r>
    </w:p>
    <w:p w:rsidR="00856B80" w:rsidRPr="00856B80" w:rsidRDefault="00856B80" w:rsidP="00856B80">
      <w:pPr>
        <w:spacing w:line="360" w:lineRule="auto"/>
        <w:ind w:firstLineChars="200" w:firstLine="480"/>
        <w:rPr>
          <w:bCs/>
          <w:sz w:val="24"/>
        </w:rPr>
      </w:pPr>
      <w:r w:rsidRPr="00856B80">
        <w:rPr>
          <w:rFonts w:hAnsi="宋体"/>
          <w:bCs/>
          <w:sz w:val="24"/>
        </w:rPr>
        <w:t>②检查需要的试剂和器材：</w:t>
      </w:r>
    </w:p>
    <w:p w:rsidR="00856B80" w:rsidRPr="00856B80" w:rsidRDefault="00856B80" w:rsidP="00856B80">
      <w:pPr>
        <w:spacing w:line="360" w:lineRule="auto"/>
        <w:ind w:firstLineChars="200" w:firstLine="482"/>
        <w:rPr>
          <w:b/>
          <w:bCs/>
          <w:sz w:val="24"/>
        </w:rPr>
      </w:pPr>
      <w:r w:rsidRPr="00856B80">
        <w:rPr>
          <w:rFonts w:hAnsi="宋体"/>
          <w:b/>
          <w:bCs/>
          <w:sz w:val="24"/>
        </w:rPr>
        <w:t>（</w:t>
      </w:r>
      <w:r w:rsidRPr="00856B80">
        <w:rPr>
          <w:b/>
          <w:bCs/>
          <w:sz w:val="24"/>
        </w:rPr>
        <w:t>2</w:t>
      </w:r>
      <w:r w:rsidRPr="00856B80">
        <w:rPr>
          <w:rFonts w:hAnsi="宋体"/>
          <w:b/>
          <w:bCs/>
          <w:sz w:val="24"/>
        </w:rPr>
        <w:t>）配制消毒液</w:t>
      </w:r>
    </w:p>
    <w:p w:rsidR="00856B80" w:rsidRPr="00856B80" w:rsidRDefault="00856B80" w:rsidP="00856B80">
      <w:pPr>
        <w:spacing w:line="360" w:lineRule="auto"/>
        <w:ind w:firstLineChars="200" w:firstLine="480"/>
        <w:rPr>
          <w:bCs/>
          <w:sz w:val="24"/>
        </w:rPr>
      </w:pPr>
      <w:r w:rsidRPr="00856B80">
        <w:rPr>
          <w:rFonts w:hAnsi="宋体"/>
          <w:bCs/>
          <w:sz w:val="24"/>
        </w:rPr>
        <w:t>①计算所需原药量和加水量；</w:t>
      </w:r>
      <w:r w:rsidRPr="00856B80">
        <w:rPr>
          <w:bCs/>
          <w:sz w:val="24"/>
        </w:rPr>
        <w:t xml:space="preserve">  </w:t>
      </w:r>
    </w:p>
    <w:p w:rsidR="00856B80" w:rsidRPr="00856B80" w:rsidRDefault="00856B80" w:rsidP="00856B80">
      <w:pPr>
        <w:spacing w:line="360" w:lineRule="auto"/>
        <w:ind w:firstLineChars="200" w:firstLine="480"/>
        <w:rPr>
          <w:rFonts w:hAnsi="宋体"/>
          <w:sz w:val="24"/>
        </w:rPr>
      </w:pPr>
      <w:r w:rsidRPr="00856B80">
        <w:rPr>
          <w:rFonts w:hAnsi="宋体"/>
          <w:sz w:val="24"/>
        </w:rPr>
        <w:t>②量取所需药液；</w:t>
      </w:r>
    </w:p>
    <w:p w:rsidR="00856B80" w:rsidRPr="00856B80" w:rsidRDefault="00856B80" w:rsidP="00856B80">
      <w:pPr>
        <w:spacing w:line="360" w:lineRule="auto"/>
        <w:ind w:firstLineChars="200" w:firstLine="480"/>
        <w:rPr>
          <w:rFonts w:hAnsi="宋体"/>
          <w:sz w:val="24"/>
        </w:rPr>
      </w:pPr>
      <w:r w:rsidRPr="00856B80">
        <w:rPr>
          <w:rFonts w:hAnsi="宋体"/>
          <w:sz w:val="24"/>
        </w:rPr>
        <w:t>③量取所需水；</w:t>
      </w:r>
    </w:p>
    <w:p w:rsidR="00856B80" w:rsidRPr="00856B80" w:rsidRDefault="00856B80" w:rsidP="00856B80">
      <w:pPr>
        <w:spacing w:line="360" w:lineRule="auto"/>
        <w:ind w:firstLineChars="200" w:firstLine="480"/>
        <w:rPr>
          <w:sz w:val="24"/>
        </w:rPr>
      </w:pPr>
      <w:r w:rsidRPr="00856B80">
        <w:rPr>
          <w:rFonts w:hAnsi="宋体"/>
          <w:sz w:val="24"/>
        </w:rPr>
        <w:t>④混合液体；</w:t>
      </w:r>
    </w:p>
    <w:p w:rsidR="00856B80" w:rsidRPr="00856B80" w:rsidRDefault="00856B80" w:rsidP="00856B80">
      <w:pPr>
        <w:spacing w:line="360" w:lineRule="auto"/>
        <w:ind w:firstLineChars="200" w:firstLine="482"/>
        <w:rPr>
          <w:b/>
          <w:bCs/>
          <w:sz w:val="24"/>
        </w:rPr>
      </w:pPr>
      <w:r w:rsidRPr="00856B80">
        <w:rPr>
          <w:rFonts w:hAnsi="宋体"/>
          <w:b/>
          <w:bCs/>
          <w:sz w:val="24"/>
        </w:rPr>
        <w:t>（</w:t>
      </w:r>
      <w:r w:rsidRPr="00856B80">
        <w:rPr>
          <w:b/>
          <w:bCs/>
          <w:sz w:val="24"/>
        </w:rPr>
        <w:t>3</w:t>
      </w:r>
      <w:r w:rsidRPr="00856B80">
        <w:rPr>
          <w:rFonts w:hAnsi="宋体"/>
          <w:b/>
          <w:bCs/>
          <w:sz w:val="24"/>
        </w:rPr>
        <w:t>）安装喷雾器</w:t>
      </w:r>
    </w:p>
    <w:p w:rsidR="00856B80" w:rsidRPr="00856B80" w:rsidRDefault="00856B80" w:rsidP="00856B80">
      <w:pPr>
        <w:widowControl/>
        <w:adjustRightInd w:val="0"/>
        <w:spacing w:before="100" w:beforeAutospacing="1" w:after="100" w:afterAutospacing="1" w:line="360" w:lineRule="auto"/>
        <w:ind w:firstLineChars="200" w:firstLine="480"/>
        <w:jc w:val="left"/>
        <w:rPr>
          <w:kern w:val="0"/>
          <w:sz w:val="24"/>
          <w:szCs w:val="24"/>
        </w:rPr>
      </w:pPr>
      <w:r w:rsidRPr="00856B80">
        <w:rPr>
          <w:rFonts w:hAnsi="宋体"/>
          <w:kern w:val="0"/>
          <w:sz w:val="24"/>
          <w:szCs w:val="24"/>
        </w:rPr>
        <w:t>按照使用说明书将各部分装合。安装时，注意各部分的正确位置，塑料喷雾器各连接部位不要旋得过紧，以免破裂；</w:t>
      </w:r>
    </w:p>
    <w:p w:rsidR="00856B80" w:rsidRPr="00856B80" w:rsidRDefault="00856B80" w:rsidP="00856B80">
      <w:pPr>
        <w:spacing w:line="360" w:lineRule="auto"/>
        <w:ind w:firstLineChars="200" w:firstLine="482"/>
        <w:rPr>
          <w:b/>
          <w:bCs/>
          <w:sz w:val="24"/>
        </w:rPr>
      </w:pPr>
      <w:r w:rsidRPr="00856B80">
        <w:rPr>
          <w:rFonts w:hAnsi="宋体"/>
          <w:b/>
          <w:bCs/>
          <w:sz w:val="24"/>
        </w:rPr>
        <w:t>（</w:t>
      </w:r>
      <w:r w:rsidRPr="00856B80">
        <w:rPr>
          <w:b/>
          <w:bCs/>
          <w:sz w:val="24"/>
        </w:rPr>
        <w:t>4</w:t>
      </w:r>
      <w:r w:rsidRPr="00856B80">
        <w:rPr>
          <w:rFonts w:hAnsi="宋体"/>
          <w:b/>
          <w:bCs/>
          <w:sz w:val="24"/>
        </w:rPr>
        <w:t>）试喷</w:t>
      </w:r>
    </w:p>
    <w:p w:rsidR="00856B80" w:rsidRPr="00856B80" w:rsidRDefault="00856B80" w:rsidP="00856B80">
      <w:pPr>
        <w:widowControl/>
        <w:adjustRightInd w:val="0"/>
        <w:spacing w:before="100" w:beforeAutospacing="1" w:after="100" w:afterAutospacing="1" w:line="360" w:lineRule="auto"/>
        <w:ind w:firstLineChars="200" w:firstLine="480"/>
        <w:jc w:val="left"/>
        <w:rPr>
          <w:bCs/>
          <w:sz w:val="24"/>
          <w:szCs w:val="24"/>
        </w:rPr>
      </w:pPr>
      <w:r w:rsidRPr="00856B80">
        <w:rPr>
          <w:rFonts w:hAnsi="宋体"/>
          <w:kern w:val="0"/>
          <w:sz w:val="24"/>
          <w:szCs w:val="24"/>
        </w:rPr>
        <w:t>在液桶内加少量清水，打气到一定压力试喷。检查各连接处有无漏气、漏水，喷雾是否正常；</w:t>
      </w:r>
    </w:p>
    <w:p w:rsidR="00856B80" w:rsidRPr="00856B80" w:rsidRDefault="00856B80" w:rsidP="00856B80">
      <w:pPr>
        <w:spacing w:line="360" w:lineRule="auto"/>
        <w:ind w:firstLineChars="200" w:firstLine="482"/>
        <w:rPr>
          <w:b/>
          <w:bCs/>
          <w:sz w:val="24"/>
        </w:rPr>
      </w:pPr>
      <w:r w:rsidRPr="00856B80">
        <w:rPr>
          <w:rFonts w:hAnsi="宋体"/>
          <w:b/>
          <w:bCs/>
          <w:sz w:val="24"/>
        </w:rPr>
        <w:t>（</w:t>
      </w:r>
      <w:r w:rsidRPr="00856B80">
        <w:rPr>
          <w:b/>
          <w:bCs/>
          <w:sz w:val="24"/>
        </w:rPr>
        <w:t>5</w:t>
      </w:r>
      <w:r w:rsidRPr="00856B80">
        <w:rPr>
          <w:rFonts w:hAnsi="宋体"/>
          <w:b/>
          <w:bCs/>
          <w:sz w:val="24"/>
        </w:rPr>
        <w:t>）装药液</w:t>
      </w:r>
    </w:p>
    <w:p w:rsidR="00856B80" w:rsidRPr="00856B80" w:rsidRDefault="00856B80" w:rsidP="00856B80">
      <w:pPr>
        <w:spacing w:line="360" w:lineRule="auto"/>
        <w:ind w:firstLineChars="200" w:firstLine="480"/>
        <w:rPr>
          <w:sz w:val="24"/>
        </w:rPr>
      </w:pPr>
      <w:r w:rsidRPr="00856B80">
        <w:rPr>
          <w:rFonts w:hAnsi="宋体"/>
          <w:sz w:val="24"/>
        </w:rPr>
        <w:t>将配好的药液倒入桶内，药液不能超过标准线，以保证桶内有一定空间储存压缩气体；</w:t>
      </w:r>
    </w:p>
    <w:p w:rsidR="00856B80" w:rsidRPr="00856B80" w:rsidRDefault="00856B80" w:rsidP="00856B80">
      <w:pPr>
        <w:spacing w:line="360" w:lineRule="auto"/>
        <w:ind w:firstLineChars="200" w:firstLine="482"/>
        <w:rPr>
          <w:b/>
          <w:bCs/>
          <w:sz w:val="24"/>
        </w:rPr>
      </w:pPr>
      <w:r w:rsidRPr="00856B80">
        <w:rPr>
          <w:rFonts w:hAnsi="宋体"/>
          <w:b/>
          <w:bCs/>
          <w:sz w:val="24"/>
        </w:rPr>
        <w:t>（</w:t>
      </w:r>
      <w:r w:rsidRPr="00856B80">
        <w:rPr>
          <w:b/>
          <w:bCs/>
          <w:sz w:val="24"/>
        </w:rPr>
        <w:t>6</w:t>
      </w:r>
      <w:r w:rsidRPr="00856B80">
        <w:rPr>
          <w:rFonts w:hAnsi="宋体"/>
          <w:b/>
          <w:bCs/>
          <w:sz w:val="24"/>
        </w:rPr>
        <w:t>）打气</w:t>
      </w:r>
    </w:p>
    <w:p w:rsidR="00856B80" w:rsidRPr="00856B80" w:rsidRDefault="00856B80" w:rsidP="00856B80">
      <w:pPr>
        <w:spacing w:line="360" w:lineRule="auto"/>
        <w:ind w:leftChars="56" w:left="118" w:firstLineChars="200" w:firstLine="480"/>
        <w:rPr>
          <w:bCs/>
          <w:sz w:val="24"/>
        </w:rPr>
      </w:pPr>
      <w:r w:rsidRPr="00856B80">
        <w:rPr>
          <w:rFonts w:hAnsi="宋体"/>
          <w:bCs/>
          <w:sz w:val="24"/>
        </w:rPr>
        <w:t>旋紧盖子，打气。有的喷雾器压力达到一定程度自动排气；没有排气设备</w:t>
      </w:r>
      <w:r w:rsidRPr="00856B80">
        <w:rPr>
          <w:rFonts w:hAnsi="宋体"/>
          <w:bCs/>
          <w:sz w:val="24"/>
        </w:rPr>
        <w:lastRenderedPageBreak/>
        <w:t>的，则气压不能太足；</w:t>
      </w:r>
    </w:p>
    <w:p w:rsidR="00856B80" w:rsidRPr="00856B80" w:rsidRDefault="00856B80" w:rsidP="00856B80">
      <w:pPr>
        <w:spacing w:line="360" w:lineRule="auto"/>
        <w:ind w:firstLineChars="200" w:firstLine="482"/>
        <w:rPr>
          <w:b/>
          <w:bCs/>
          <w:sz w:val="24"/>
        </w:rPr>
      </w:pPr>
      <w:r w:rsidRPr="00856B80">
        <w:rPr>
          <w:rFonts w:hAnsi="宋体"/>
          <w:b/>
          <w:bCs/>
          <w:sz w:val="24"/>
        </w:rPr>
        <w:t>（</w:t>
      </w:r>
      <w:r w:rsidRPr="00856B80">
        <w:rPr>
          <w:b/>
          <w:bCs/>
          <w:sz w:val="24"/>
        </w:rPr>
        <w:t>7</w:t>
      </w:r>
      <w:r w:rsidRPr="00856B80">
        <w:rPr>
          <w:rFonts w:hAnsi="宋体"/>
          <w:b/>
          <w:bCs/>
          <w:sz w:val="24"/>
        </w:rPr>
        <w:t>）喷雾</w:t>
      </w:r>
    </w:p>
    <w:p w:rsidR="00856B80" w:rsidRPr="00856B80" w:rsidRDefault="00856B80" w:rsidP="00856B80">
      <w:pPr>
        <w:spacing w:line="360" w:lineRule="auto"/>
        <w:ind w:firstLineChars="200" w:firstLine="480"/>
        <w:rPr>
          <w:bCs/>
          <w:sz w:val="24"/>
        </w:rPr>
      </w:pPr>
      <w:r w:rsidRPr="00856B80">
        <w:rPr>
          <w:rFonts w:hAnsi="宋体"/>
          <w:bCs/>
          <w:sz w:val="24"/>
        </w:rPr>
        <w:t>密闭手术室门窗，对</w:t>
      </w:r>
      <w:r w:rsidRPr="00856B80">
        <w:rPr>
          <w:b/>
          <w:bCs/>
          <w:sz w:val="24"/>
        </w:rPr>
        <w:t>手术台面</w:t>
      </w:r>
      <w:r w:rsidRPr="00856B80">
        <w:rPr>
          <w:rFonts w:hAnsi="宋体"/>
          <w:bCs/>
          <w:sz w:val="24"/>
        </w:rPr>
        <w:t>进行喷雾，喷雾完毕，作用</w:t>
      </w:r>
      <w:r w:rsidRPr="00856B80">
        <w:rPr>
          <w:bCs/>
          <w:sz w:val="24"/>
        </w:rPr>
        <w:t>30</w:t>
      </w:r>
      <w:r w:rsidRPr="00856B80">
        <w:rPr>
          <w:rFonts w:hAnsi="宋体"/>
          <w:bCs/>
          <w:sz w:val="24"/>
        </w:rPr>
        <w:t>分钟后方能开门窗通风。</w:t>
      </w:r>
    </w:p>
    <w:p w:rsidR="00856B80" w:rsidRPr="00856B80" w:rsidRDefault="00856B80" w:rsidP="00856B80">
      <w:pPr>
        <w:spacing w:line="360" w:lineRule="auto"/>
        <w:ind w:firstLineChars="200" w:firstLine="482"/>
        <w:rPr>
          <w:b/>
          <w:bCs/>
          <w:sz w:val="24"/>
        </w:rPr>
      </w:pPr>
      <w:r w:rsidRPr="00856B80">
        <w:rPr>
          <w:b/>
          <w:bCs/>
          <w:sz w:val="24"/>
        </w:rPr>
        <w:t>（</w:t>
      </w:r>
      <w:r w:rsidRPr="00856B80">
        <w:rPr>
          <w:b/>
          <w:bCs/>
          <w:sz w:val="24"/>
        </w:rPr>
        <w:t>8</w:t>
      </w:r>
      <w:r w:rsidRPr="00856B80">
        <w:rPr>
          <w:b/>
          <w:bCs/>
          <w:sz w:val="24"/>
        </w:rPr>
        <w:t>）</w:t>
      </w:r>
      <w:r w:rsidRPr="00856B80">
        <w:rPr>
          <w:rFonts w:hAnsi="宋体"/>
          <w:b/>
          <w:bCs/>
          <w:sz w:val="24"/>
        </w:rPr>
        <w:t>维护保养</w:t>
      </w:r>
      <w:r w:rsidRPr="00856B80">
        <w:rPr>
          <w:b/>
          <w:bCs/>
          <w:sz w:val="24"/>
        </w:rPr>
        <w:t xml:space="preserve"> </w:t>
      </w:r>
    </w:p>
    <w:p w:rsidR="00856B80" w:rsidRPr="00856B80" w:rsidRDefault="00856B80" w:rsidP="00856B80">
      <w:pPr>
        <w:spacing w:line="360" w:lineRule="auto"/>
        <w:ind w:leftChars="57" w:left="120" w:firstLineChars="200" w:firstLine="480"/>
        <w:rPr>
          <w:bCs/>
          <w:sz w:val="24"/>
        </w:rPr>
      </w:pPr>
      <w:r w:rsidRPr="00856B80">
        <w:rPr>
          <w:rFonts w:hAnsi="宋体"/>
          <w:bCs/>
          <w:sz w:val="24"/>
        </w:rPr>
        <w:t>①</w:t>
      </w:r>
      <w:r w:rsidRPr="00856B80">
        <w:rPr>
          <w:bCs/>
          <w:sz w:val="24"/>
        </w:rPr>
        <w:t xml:space="preserve"> </w:t>
      </w:r>
      <w:r w:rsidRPr="00856B80">
        <w:rPr>
          <w:rFonts w:hAnsi="宋体"/>
          <w:bCs/>
          <w:sz w:val="24"/>
        </w:rPr>
        <w:t>作业完毕，应将桶内余气放掉，药液倒出，桶内及打气桶用清水清洗，并打气喷雾清洗软管、喷杆和喷头；</w:t>
      </w:r>
    </w:p>
    <w:p w:rsidR="00856B80" w:rsidRPr="00856B80" w:rsidRDefault="00856B80" w:rsidP="00856B80">
      <w:pPr>
        <w:spacing w:line="360" w:lineRule="auto"/>
        <w:ind w:firstLineChars="250" w:firstLine="600"/>
        <w:rPr>
          <w:bCs/>
          <w:sz w:val="24"/>
        </w:rPr>
      </w:pPr>
      <w:r w:rsidRPr="00856B80">
        <w:rPr>
          <w:rFonts w:hAnsi="宋体"/>
          <w:bCs/>
          <w:sz w:val="24"/>
        </w:rPr>
        <w:t>②</w:t>
      </w:r>
      <w:r w:rsidRPr="00856B80">
        <w:rPr>
          <w:bCs/>
          <w:sz w:val="24"/>
        </w:rPr>
        <w:t xml:space="preserve"> </w:t>
      </w:r>
      <w:r w:rsidRPr="00856B80">
        <w:rPr>
          <w:rFonts w:hAnsi="宋体"/>
          <w:bCs/>
          <w:sz w:val="24"/>
        </w:rPr>
        <w:t>清除并抹干喷雾器表面的灰尘、污物、药液和水；</w:t>
      </w:r>
    </w:p>
    <w:p w:rsidR="00856B80" w:rsidRPr="00856B80" w:rsidRDefault="00856B80" w:rsidP="00856B80">
      <w:pPr>
        <w:spacing w:line="360" w:lineRule="auto"/>
        <w:ind w:leftChars="57" w:left="120" w:firstLineChars="200" w:firstLine="480"/>
        <w:rPr>
          <w:bCs/>
          <w:sz w:val="24"/>
        </w:rPr>
      </w:pPr>
      <w:r w:rsidRPr="00856B80">
        <w:rPr>
          <w:rFonts w:hAnsi="宋体"/>
          <w:bCs/>
          <w:sz w:val="24"/>
        </w:rPr>
        <w:t>③</w:t>
      </w:r>
      <w:r w:rsidRPr="00856B80">
        <w:rPr>
          <w:bCs/>
          <w:sz w:val="24"/>
        </w:rPr>
        <w:t xml:space="preserve"> </w:t>
      </w:r>
      <w:r w:rsidRPr="00856B80">
        <w:rPr>
          <w:rFonts w:hAnsi="宋体"/>
          <w:bCs/>
          <w:sz w:val="24"/>
        </w:rPr>
        <w:t>放置在阴凉干燥、通风的地方；如长期不用，将喷杆（包括开关）和输液胶管拆开，各连接部位擦抹少量润滑油，包装存放。</w:t>
      </w:r>
    </w:p>
    <w:p w:rsidR="00856B80" w:rsidRPr="00856B80" w:rsidRDefault="00856B80" w:rsidP="00856B80">
      <w:pPr>
        <w:spacing w:line="360" w:lineRule="auto"/>
        <w:ind w:firstLineChars="200" w:firstLine="480"/>
        <w:rPr>
          <w:sz w:val="24"/>
        </w:rPr>
      </w:pPr>
    </w:p>
    <w:p w:rsidR="00856B80" w:rsidRPr="00856B80" w:rsidRDefault="00856B80" w:rsidP="00856B80">
      <w:pPr>
        <w:spacing w:line="360" w:lineRule="auto"/>
        <w:ind w:firstLineChars="200" w:firstLine="482"/>
        <w:rPr>
          <w:b/>
          <w:sz w:val="24"/>
        </w:rPr>
      </w:pPr>
      <w:r w:rsidRPr="00856B80">
        <w:rPr>
          <w:b/>
          <w:sz w:val="24"/>
        </w:rPr>
        <w:t>2.</w:t>
      </w:r>
      <w:proofErr w:type="gramStart"/>
      <w:r w:rsidRPr="00856B80">
        <w:rPr>
          <w:b/>
          <w:sz w:val="24"/>
          <w:shd w:val="clear" w:color="auto" w:fill="FFFFFF"/>
        </w:rPr>
        <w:t>一</w:t>
      </w:r>
      <w:proofErr w:type="gramEnd"/>
      <w:r w:rsidRPr="00856B80">
        <w:rPr>
          <w:b/>
          <w:sz w:val="24"/>
          <w:shd w:val="clear" w:color="auto" w:fill="FFFFFF"/>
        </w:rPr>
        <w:t>面积为</w:t>
      </w:r>
      <w:r w:rsidRPr="00856B80">
        <w:rPr>
          <w:b/>
          <w:sz w:val="24"/>
          <w:shd w:val="clear" w:color="auto" w:fill="FFFFFF"/>
        </w:rPr>
        <w:t>10 m</w:t>
      </w:r>
      <w:r w:rsidRPr="00856B80">
        <w:rPr>
          <w:b/>
          <w:sz w:val="24"/>
          <w:shd w:val="clear" w:color="auto" w:fill="FFFFFF"/>
          <w:vertAlign w:val="superscript"/>
        </w:rPr>
        <w:t xml:space="preserve">2 </w:t>
      </w:r>
      <w:r w:rsidRPr="00856B80">
        <w:rPr>
          <w:b/>
          <w:sz w:val="24"/>
        </w:rPr>
        <w:t>的</w:t>
      </w:r>
      <w:r w:rsidRPr="00856B80">
        <w:rPr>
          <w:b/>
          <w:sz w:val="24"/>
          <w:shd w:val="clear" w:color="auto" w:fill="FFFFFF"/>
        </w:rPr>
        <w:t>学生宿舍，地面被患有痢疾的同学呕吐物污染，用</w:t>
      </w:r>
      <w:r w:rsidRPr="00856B80">
        <w:rPr>
          <w:b/>
          <w:sz w:val="24"/>
          <w:shd w:val="clear" w:color="auto" w:fill="FFFFFF"/>
        </w:rPr>
        <w:t>20%</w:t>
      </w:r>
      <w:r w:rsidRPr="00856B80">
        <w:rPr>
          <w:b/>
          <w:sz w:val="24"/>
          <w:shd w:val="clear" w:color="auto" w:fill="FFFFFF"/>
        </w:rPr>
        <w:t>的</w:t>
      </w:r>
      <w:r w:rsidRPr="00856B80">
        <w:rPr>
          <w:b/>
          <w:sz w:val="24"/>
        </w:rPr>
        <w:t>二氧化氯原药，如何配制成</w:t>
      </w:r>
      <w:r w:rsidRPr="00856B80">
        <w:rPr>
          <w:b/>
          <w:sz w:val="24"/>
        </w:rPr>
        <w:t>1000mg/L</w:t>
      </w:r>
      <w:r w:rsidRPr="00856B80">
        <w:rPr>
          <w:b/>
          <w:sz w:val="24"/>
        </w:rPr>
        <w:t>的二氧化氯应用液对被污染的地面进行消毒（用量为</w:t>
      </w:r>
      <w:r w:rsidRPr="00856B80">
        <w:rPr>
          <w:b/>
          <w:sz w:val="24"/>
          <w:shd w:val="clear" w:color="auto" w:fill="FFFFFF"/>
        </w:rPr>
        <w:t>300mL/m</w:t>
      </w:r>
      <w:r w:rsidRPr="00856B80">
        <w:rPr>
          <w:b/>
          <w:sz w:val="24"/>
          <w:shd w:val="clear" w:color="auto" w:fill="FFFFFF"/>
          <w:vertAlign w:val="superscript"/>
        </w:rPr>
        <w:t>2</w:t>
      </w:r>
      <w:r w:rsidRPr="00856B80">
        <w:rPr>
          <w:b/>
          <w:sz w:val="24"/>
          <w:shd w:val="clear" w:color="auto" w:fill="FFFFFF"/>
        </w:rPr>
        <w:t>），</w:t>
      </w:r>
      <w:r w:rsidRPr="00856B80">
        <w:rPr>
          <w:b/>
          <w:sz w:val="24"/>
        </w:rPr>
        <w:t>消毒后怎么对喷雾器进行防护？（需从个人防护、配药、检查喷雾器、喷后关窗门多久等说起）。</w:t>
      </w:r>
      <w:r w:rsidRPr="00856B80">
        <w:rPr>
          <w:b/>
          <w:sz w:val="24"/>
        </w:rPr>
        <w:t xml:space="preserve"> </w:t>
      </w:r>
    </w:p>
    <w:p w:rsidR="00856B80" w:rsidRPr="00856B80" w:rsidRDefault="00856B80" w:rsidP="00856B80">
      <w:pPr>
        <w:spacing w:line="360" w:lineRule="auto"/>
        <w:ind w:firstLineChars="200" w:firstLine="482"/>
        <w:rPr>
          <w:b/>
          <w:bCs/>
          <w:sz w:val="24"/>
        </w:rPr>
      </w:pPr>
      <w:r w:rsidRPr="00856B80">
        <w:rPr>
          <w:rFonts w:hAnsi="宋体"/>
          <w:b/>
          <w:bCs/>
          <w:sz w:val="24"/>
        </w:rPr>
        <w:t>（</w:t>
      </w:r>
      <w:r w:rsidRPr="00856B80">
        <w:rPr>
          <w:b/>
          <w:bCs/>
          <w:sz w:val="24"/>
        </w:rPr>
        <w:t>1</w:t>
      </w:r>
      <w:r w:rsidRPr="00856B80">
        <w:rPr>
          <w:rFonts w:hAnsi="宋体"/>
          <w:b/>
          <w:bCs/>
          <w:sz w:val="24"/>
        </w:rPr>
        <w:t>）准备工作</w:t>
      </w:r>
      <w:r w:rsidRPr="00856B80">
        <w:rPr>
          <w:b/>
          <w:bCs/>
          <w:sz w:val="24"/>
        </w:rPr>
        <w:t xml:space="preserve"> </w:t>
      </w:r>
    </w:p>
    <w:p w:rsidR="00856B80" w:rsidRPr="00856B80" w:rsidRDefault="00856B80" w:rsidP="00856B80">
      <w:pPr>
        <w:spacing w:line="360" w:lineRule="auto"/>
        <w:ind w:leftChars="57" w:left="120" w:firstLineChars="200" w:firstLine="480"/>
        <w:rPr>
          <w:bCs/>
          <w:sz w:val="24"/>
        </w:rPr>
      </w:pPr>
      <w:r w:rsidRPr="00856B80">
        <w:rPr>
          <w:rFonts w:hAnsi="宋体"/>
          <w:bCs/>
          <w:sz w:val="24"/>
        </w:rPr>
        <w:t>①注意个人防护：</w:t>
      </w:r>
    </w:p>
    <w:p w:rsidR="00856B80" w:rsidRPr="00856B80" w:rsidRDefault="00856B80" w:rsidP="00856B80">
      <w:pPr>
        <w:spacing w:line="360" w:lineRule="auto"/>
        <w:ind w:leftChars="57" w:left="120" w:firstLineChars="200" w:firstLine="480"/>
        <w:rPr>
          <w:bCs/>
          <w:sz w:val="24"/>
        </w:rPr>
      </w:pPr>
      <w:r w:rsidRPr="00856B80">
        <w:rPr>
          <w:rFonts w:hAnsi="宋体"/>
          <w:bCs/>
          <w:sz w:val="24"/>
        </w:rPr>
        <w:t>穿防护衣、戴帽子和口罩、橡胶手套和防护眼镜，穿长筒胶鞋；</w:t>
      </w:r>
    </w:p>
    <w:p w:rsidR="00856B80" w:rsidRPr="00856B80" w:rsidRDefault="00856B80" w:rsidP="00856B80">
      <w:pPr>
        <w:spacing w:line="360" w:lineRule="auto"/>
        <w:ind w:firstLineChars="250" w:firstLine="600"/>
        <w:rPr>
          <w:bCs/>
          <w:sz w:val="24"/>
        </w:rPr>
      </w:pPr>
      <w:r w:rsidRPr="00856B80">
        <w:rPr>
          <w:rFonts w:hAnsi="宋体"/>
          <w:bCs/>
          <w:sz w:val="24"/>
        </w:rPr>
        <w:t>②检查需要的试剂和器材：</w:t>
      </w:r>
    </w:p>
    <w:p w:rsidR="00856B80" w:rsidRPr="00856B80" w:rsidRDefault="00856B80" w:rsidP="00856B80">
      <w:pPr>
        <w:spacing w:line="360" w:lineRule="auto"/>
        <w:ind w:firstLineChars="200" w:firstLine="482"/>
        <w:rPr>
          <w:b/>
          <w:bCs/>
          <w:sz w:val="24"/>
        </w:rPr>
      </w:pPr>
      <w:r w:rsidRPr="00856B80">
        <w:rPr>
          <w:rFonts w:hAnsi="宋体"/>
          <w:b/>
          <w:bCs/>
          <w:sz w:val="24"/>
        </w:rPr>
        <w:t>（</w:t>
      </w:r>
      <w:r w:rsidRPr="00856B80">
        <w:rPr>
          <w:b/>
          <w:bCs/>
          <w:sz w:val="24"/>
        </w:rPr>
        <w:t>2</w:t>
      </w:r>
      <w:r w:rsidRPr="00856B80">
        <w:rPr>
          <w:rFonts w:hAnsi="宋体"/>
          <w:b/>
          <w:bCs/>
          <w:sz w:val="24"/>
        </w:rPr>
        <w:t>）配制消毒液</w:t>
      </w:r>
    </w:p>
    <w:p w:rsidR="00856B80" w:rsidRPr="00856B80" w:rsidRDefault="00856B80" w:rsidP="00856B80">
      <w:pPr>
        <w:spacing w:line="360" w:lineRule="auto"/>
        <w:ind w:firstLineChars="250" w:firstLine="600"/>
        <w:rPr>
          <w:bCs/>
          <w:sz w:val="24"/>
        </w:rPr>
      </w:pPr>
      <w:r w:rsidRPr="00856B80">
        <w:rPr>
          <w:rFonts w:hAnsi="宋体"/>
          <w:bCs/>
          <w:sz w:val="24"/>
        </w:rPr>
        <w:t>①计算所需原药量和加水量；</w:t>
      </w:r>
      <w:r w:rsidRPr="00856B80">
        <w:rPr>
          <w:bCs/>
          <w:sz w:val="24"/>
        </w:rPr>
        <w:t xml:space="preserve">  </w:t>
      </w:r>
    </w:p>
    <w:p w:rsidR="00856B80" w:rsidRPr="00856B80" w:rsidRDefault="00856B80" w:rsidP="00856B80">
      <w:pPr>
        <w:spacing w:line="360" w:lineRule="auto"/>
        <w:ind w:firstLineChars="250" w:firstLine="600"/>
        <w:rPr>
          <w:rFonts w:hAnsi="宋体"/>
          <w:sz w:val="24"/>
        </w:rPr>
      </w:pPr>
      <w:r w:rsidRPr="00856B80">
        <w:rPr>
          <w:rFonts w:hAnsi="宋体"/>
          <w:sz w:val="24"/>
        </w:rPr>
        <w:t>②量取所需药液；</w:t>
      </w:r>
    </w:p>
    <w:p w:rsidR="00856B80" w:rsidRPr="00856B80" w:rsidRDefault="00856B80" w:rsidP="00856B80">
      <w:pPr>
        <w:spacing w:line="360" w:lineRule="auto"/>
        <w:ind w:firstLineChars="250" w:firstLine="600"/>
        <w:rPr>
          <w:rFonts w:hAnsi="宋体"/>
          <w:sz w:val="24"/>
        </w:rPr>
      </w:pPr>
      <w:r w:rsidRPr="00856B80">
        <w:rPr>
          <w:rFonts w:hAnsi="宋体"/>
          <w:sz w:val="24"/>
        </w:rPr>
        <w:t>③量取所需水；</w:t>
      </w:r>
    </w:p>
    <w:p w:rsidR="00856B80" w:rsidRPr="00856B80" w:rsidRDefault="00856B80" w:rsidP="00856B80">
      <w:pPr>
        <w:spacing w:line="360" w:lineRule="auto"/>
        <w:ind w:firstLineChars="250" w:firstLine="600"/>
        <w:rPr>
          <w:sz w:val="24"/>
        </w:rPr>
      </w:pPr>
      <w:r w:rsidRPr="00856B80">
        <w:rPr>
          <w:rFonts w:hAnsi="宋体"/>
          <w:sz w:val="24"/>
        </w:rPr>
        <w:t>④混合液体；</w:t>
      </w:r>
    </w:p>
    <w:p w:rsidR="00856B80" w:rsidRPr="00856B80" w:rsidRDefault="00856B80" w:rsidP="00856B80">
      <w:pPr>
        <w:spacing w:line="360" w:lineRule="auto"/>
        <w:ind w:firstLineChars="200" w:firstLine="482"/>
        <w:rPr>
          <w:b/>
          <w:bCs/>
          <w:sz w:val="24"/>
        </w:rPr>
      </w:pPr>
      <w:r w:rsidRPr="00856B80">
        <w:rPr>
          <w:rFonts w:hAnsi="宋体"/>
          <w:b/>
          <w:bCs/>
          <w:sz w:val="24"/>
        </w:rPr>
        <w:t>（</w:t>
      </w:r>
      <w:r w:rsidRPr="00856B80">
        <w:rPr>
          <w:b/>
          <w:bCs/>
          <w:sz w:val="24"/>
        </w:rPr>
        <w:t>3</w:t>
      </w:r>
      <w:r w:rsidRPr="00856B80">
        <w:rPr>
          <w:rFonts w:hAnsi="宋体"/>
          <w:b/>
          <w:bCs/>
          <w:sz w:val="24"/>
        </w:rPr>
        <w:t>）安装喷雾器</w:t>
      </w:r>
    </w:p>
    <w:p w:rsidR="00856B80" w:rsidRPr="00856B80" w:rsidRDefault="00856B80" w:rsidP="00856B80">
      <w:pPr>
        <w:widowControl/>
        <w:adjustRightInd w:val="0"/>
        <w:spacing w:before="100" w:beforeAutospacing="1" w:after="100" w:afterAutospacing="1" w:line="360" w:lineRule="auto"/>
        <w:ind w:firstLineChars="200" w:firstLine="480"/>
        <w:jc w:val="left"/>
        <w:rPr>
          <w:kern w:val="0"/>
          <w:sz w:val="24"/>
          <w:szCs w:val="24"/>
        </w:rPr>
      </w:pPr>
      <w:r w:rsidRPr="00856B80">
        <w:rPr>
          <w:rFonts w:hAnsi="宋体"/>
          <w:kern w:val="0"/>
          <w:sz w:val="24"/>
          <w:szCs w:val="24"/>
        </w:rPr>
        <w:t>按照使用说明书将各部分装合。安装时，注意各部分的正确位置，塑料喷雾器各连接部位不要旋得过紧，以免破裂；</w:t>
      </w:r>
    </w:p>
    <w:p w:rsidR="00856B80" w:rsidRPr="00856B80" w:rsidRDefault="00856B80" w:rsidP="00856B80">
      <w:pPr>
        <w:spacing w:line="360" w:lineRule="auto"/>
        <w:ind w:firstLineChars="200" w:firstLine="482"/>
        <w:rPr>
          <w:b/>
          <w:bCs/>
          <w:sz w:val="24"/>
        </w:rPr>
      </w:pPr>
      <w:r w:rsidRPr="00856B80">
        <w:rPr>
          <w:rFonts w:hAnsi="宋体"/>
          <w:b/>
          <w:bCs/>
          <w:sz w:val="24"/>
        </w:rPr>
        <w:t>（</w:t>
      </w:r>
      <w:r w:rsidRPr="00856B80">
        <w:rPr>
          <w:b/>
          <w:bCs/>
          <w:sz w:val="24"/>
        </w:rPr>
        <w:t>4</w:t>
      </w:r>
      <w:r w:rsidRPr="00856B80">
        <w:rPr>
          <w:rFonts w:hAnsi="宋体"/>
          <w:b/>
          <w:bCs/>
          <w:sz w:val="24"/>
        </w:rPr>
        <w:t>）试喷</w:t>
      </w:r>
    </w:p>
    <w:p w:rsidR="00856B80" w:rsidRPr="00856B80" w:rsidRDefault="00856B80" w:rsidP="00856B80">
      <w:pPr>
        <w:widowControl/>
        <w:adjustRightInd w:val="0"/>
        <w:spacing w:before="100" w:beforeAutospacing="1" w:after="100" w:afterAutospacing="1" w:line="360" w:lineRule="auto"/>
        <w:ind w:firstLineChars="200" w:firstLine="480"/>
        <w:jc w:val="left"/>
        <w:rPr>
          <w:bCs/>
          <w:sz w:val="24"/>
          <w:szCs w:val="24"/>
        </w:rPr>
      </w:pPr>
      <w:r w:rsidRPr="00856B80">
        <w:rPr>
          <w:rFonts w:hAnsi="宋体"/>
          <w:kern w:val="0"/>
          <w:sz w:val="24"/>
          <w:szCs w:val="24"/>
        </w:rPr>
        <w:lastRenderedPageBreak/>
        <w:t>在液桶内加少量清水，打气到一定压力试喷。检查各连接处有无漏气、漏水，喷雾是否正常；</w:t>
      </w:r>
    </w:p>
    <w:p w:rsidR="00856B80" w:rsidRPr="00856B80" w:rsidRDefault="00856B80" w:rsidP="00856B80">
      <w:pPr>
        <w:spacing w:line="360" w:lineRule="auto"/>
        <w:ind w:firstLineChars="200" w:firstLine="482"/>
        <w:rPr>
          <w:b/>
          <w:bCs/>
          <w:sz w:val="24"/>
        </w:rPr>
      </w:pPr>
      <w:r w:rsidRPr="00856B80">
        <w:rPr>
          <w:rFonts w:hAnsi="宋体"/>
          <w:b/>
          <w:bCs/>
          <w:sz w:val="24"/>
        </w:rPr>
        <w:t>（</w:t>
      </w:r>
      <w:r w:rsidRPr="00856B80">
        <w:rPr>
          <w:b/>
          <w:bCs/>
          <w:sz w:val="24"/>
        </w:rPr>
        <w:t>5</w:t>
      </w:r>
      <w:r w:rsidRPr="00856B80">
        <w:rPr>
          <w:rFonts w:hAnsi="宋体"/>
          <w:b/>
          <w:bCs/>
          <w:sz w:val="24"/>
        </w:rPr>
        <w:t>）装药液</w:t>
      </w:r>
    </w:p>
    <w:p w:rsidR="00856B80" w:rsidRPr="00856B80" w:rsidRDefault="00856B80" w:rsidP="00856B80">
      <w:pPr>
        <w:spacing w:line="360" w:lineRule="auto"/>
        <w:ind w:firstLineChars="200" w:firstLine="480"/>
        <w:rPr>
          <w:sz w:val="24"/>
        </w:rPr>
      </w:pPr>
      <w:r w:rsidRPr="00856B80">
        <w:rPr>
          <w:rFonts w:hAnsi="宋体"/>
          <w:sz w:val="24"/>
        </w:rPr>
        <w:t>将配好的药液倒入桶内，药液不能超过标准线，以保证桶内有一定空间储存压缩气体；</w:t>
      </w:r>
    </w:p>
    <w:p w:rsidR="00856B80" w:rsidRPr="00856B80" w:rsidRDefault="00856B80" w:rsidP="00856B80">
      <w:pPr>
        <w:spacing w:line="360" w:lineRule="auto"/>
        <w:ind w:firstLineChars="200" w:firstLine="482"/>
        <w:rPr>
          <w:b/>
          <w:bCs/>
          <w:sz w:val="24"/>
        </w:rPr>
      </w:pPr>
      <w:r w:rsidRPr="00856B80">
        <w:rPr>
          <w:rFonts w:hAnsi="宋体"/>
          <w:b/>
          <w:bCs/>
          <w:sz w:val="24"/>
        </w:rPr>
        <w:t>（</w:t>
      </w:r>
      <w:r w:rsidRPr="00856B80">
        <w:rPr>
          <w:b/>
          <w:bCs/>
          <w:sz w:val="24"/>
        </w:rPr>
        <w:t>6</w:t>
      </w:r>
      <w:r w:rsidRPr="00856B80">
        <w:rPr>
          <w:rFonts w:hAnsi="宋体"/>
          <w:b/>
          <w:bCs/>
          <w:sz w:val="24"/>
        </w:rPr>
        <w:t>）打气</w:t>
      </w:r>
    </w:p>
    <w:p w:rsidR="00856B80" w:rsidRPr="00856B80" w:rsidRDefault="00856B80" w:rsidP="00856B80">
      <w:pPr>
        <w:spacing w:line="360" w:lineRule="auto"/>
        <w:ind w:leftChars="56" w:left="118" w:firstLineChars="200" w:firstLine="480"/>
        <w:rPr>
          <w:bCs/>
          <w:sz w:val="24"/>
        </w:rPr>
      </w:pPr>
      <w:r w:rsidRPr="00856B80">
        <w:rPr>
          <w:rFonts w:hAnsi="宋体"/>
          <w:bCs/>
          <w:sz w:val="24"/>
        </w:rPr>
        <w:t>旋紧盖子，打气。有的喷雾器压力达到一定程度自动排气；没有排气设备的，则气压不能太足；</w:t>
      </w:r>
    </w:p>
    <w:p w:rsidR="00856B80" w:rsidRPr="00856B80" w:rsidRDefault="00856B80" w:rsidP="00856B80">
      <w:pPr>
        <w:spacing w:line="360" w:lineRule="auto"/>
        <w:ind w:firstLineChars="200" w:firstLine="482"/>
        <w:rPr>
          <w:b/>
          <w:bCs/>
          <w:sz w:val="24"/>
        </w:rPr>
      </w:pPr>
      <w:r w:rsidRPr="00856B80">
        <w:rPr>
          <w:rFonts w:hAnsi="宋体"/>
          <w:b/>
          <w:bCs/>
          <w:sz w:val="24"/>
        </w:rPr>
        <w:t>（</w:t>
      </w:r>
      <w:r w:rsidRPr="00856B80">
        <w:rPr>
          <w:b/>
          <w:bCs/>
          <w:sz w:val="24"/>
        </w:rPr>
        <w:t>7</w:t>
      </w:r>
      <w:r w:rsidRPr="00856B80">
        <w:rPr>
          <w:rFonts w:hAnsi="宋体"/>
          <w:b/>
          <w:bCs/>
          <w:sz w:val="24"/>
        </w:rPr>
        <w:t>）喷雾</w:t>
      </w:r>
    </w:p>
    <w:p w:rsidR="00856B80" w:rsidRPr="00856B80" w:rsidRDefault="00856B80" w:rsidP="00856B80">
      <w:pPr>
        <w:spacing w:line="360" w:lineRule="auto"/>
        <w:ind w:firstLineChars="200" w:firstLine="480"/>
        <w:rPr>
          <w:bCs/>
          <w:sz w:val="24"/>
        </w:rPr>
      </w:pPr>
      <w:r w:rsidRPr="00856B80">
        <w:rPr>
          <w:rFonts w:hAnsi="宋体"/>
          <w:bCs/>
          <w:sz w:val="24"/>
        </w:rPr>
        <w:t>密闭病房门窗进行喷雾，喷雾完毕，作用</w:t>
      </w:r>
      <w:r w:rsidRPr="00856B80">
        <w:rPr>
          <w:bCs/>
          <w:sz w:val="24"/>
        </w:rPr>
        <w:t>60</w:t>
      </w:r>
      <w:r w:rsidRPr="00856B80">
        <w:rPr>
          <w:rFonts w:hAnsi="宋体"/>
          <w:bCs/>
          <w:sz w:val="24"/>
        </w:rPr>
        <w:t>分钟后方能开门窗通风。</w:t>
      </w:r>
    </w:p>
    <w:p w:rsidR="00856B80" w:rsidRPr="00856B80" w:rsidRDefault="00856B80" w:rsidP="00856B80">
      <w:pPr>
        <w:spacing w:line="360" w:lineRule="auto"/>
        <w:ind w:firstLineChars="200" w:firstLine="482"/>
        <w:rPr>
          <w:b/>
          <w:bCs/>
          <w:sz w:val="24"/>
        </w:rPr>
      </w:pPr>
      <w:r w:rsidRPr="00856B80">
        <w:rPr>
          <w:b/>
          <w:bCs/>
          <w:sz w:val="24"/>
        </w:rPr>
        <w:t>（</w:t>
      </w:r>
      <w:r w:rsidRPr="00856B80">
        <w:rPr>
          <w:b/>
          <w:bCs/>
          <w:sz w:val="24"/>
        </w:rPr>
        <w:t>8</w:t>
      </w:r>
      <w:r w:rsidRPr="00856B80">
        <w:rPr>
          <w:b/>
          <w:bCs/>
          <w:sz w:val="24"/>
        </w:rPr>
        <w:t>）</w:t>
      </w:r>
      <w:r w:rsidRPr="00856B80">
        <w:rPr>
          <w:b/>
          <w:bCs/>
          <w:sz w:val="24"/>
        </w:rPr>
        <w:t xml:space="preserve"> </w:t>
      </w:r>
      <w:r w:rsidRPr="00856B80">
        <w:rPr>
          <w:rFonts w:hAnsi="宋体"/>
          <w:b/>
          <w:bCs/>
          <w:sz w:val="24"/>
        </w:rPr>
        <w:t>维护保养</w:t>
      </w:r>
      <w:r w:rsidRPr="00856B80">
        <w:rPr>
          <w:b/>
          <w:bCs/>
          <w:sz w:val="24"/>
        </w:rPr>
        <w:t xml:space="preserve"> </w:t>
      </w:r>
    </w:p>
    <w:p w:rsidR="00856B80" w:rsidRPr="00856B80" w:rsidRDefault="00856B80" w:rsidP="00856B80">
      <w:pPr>
        <w:spacing w:line="360" w:lineRule="auto"/>
        <w:ind w:leftChars="57" w:left="120" w:firstLineChars="200" w:firstLine="480"/>
        <w:rPr>
          <w:bCs/>
          <w:sz w:val="24"/>
        </w:rPr>
      </w:pPr>
      <w:r w:rsidRPr="00856B80">
        <w:rPr>
          <w:rFonts w:hAnsi="宋体"/>
          <w:bCs/>
          <w:sz w:val="24"/>
        </w:rPr>
        <w:t>①</w:t>
      </w:r>
      <w:r w:rsidRPr="00856B80">
        <w:rPr>
          <w:bCs/>
          <w:sz w:val="24"/>
        </w:rPr>
        <w:t xml:space="preserve"> </w:t>
      </w:r>
      <w:r w:rsidRPr="00856B80">
        <w:rPr>
          <w:rFonts w:hAnsi="宋体"/>
          <w:bCs/>
          <w:sz w:val="24"/>
        </w:rPr>
        <w:t>作业完毕，应将桶内余气放掉，药液倒出，桶内及打气桶用清水清洗，并打气喷雾清洗软管、喷杆和喷头；</w:t>
      </w:r>
    </w:p>
    <w:p w:rsidR="00856B80" w:rsidRPr="00856B80" w:rsidRDefault="00856B80" w:rsidP="00856B80">
      <w:pPr>
        <w:spacing w:line="360" w:lineRule="auto"/>
        <w:ind w:firstLineChars="250" w:firstLine="600"/>
        <w:rPr>
          <w:bCs/>
          <w:sz w:val="24"/>
        </w:rPr>
      </w:pPr>
      <w:r w:rsidRPr="00856B80">
        <w:rPr>
          <w:rFonts w:hAnsi="宋体"/>
          <w:bCs/>
          <w:sz w:val="24"/>
        </w:rPr>
        <w:t>②</w:t>
      </w:r>
      <w:r w:rsidRPr="00856B80">
        <w:rPr>
          <w:bCs/>
          <w:sz w:val="24"/>
        </w:rPr>
        <w:t xml:space="preserve"> </w:t>
      </w:r>
      <w:r w:rsidRPr="00856B80">
        <w:rPr>
          <w:rFonts w:hAnsi="宋体"/>
          <w:bCs/>
          <w:sz w:val="24"/>
        </w:rPr>
        <w:t>清除并抹干喷雾器表面的灰尘、污物、药液和水；</w:t>
      </w:r>
    </w:p>
    <w:p w:rsidR="00856B80" w:rsidRPr="00856B80" w:rsidRDefault="00856B80" w:rsidP="00856B80">
      <w:pPr>
        <w:spacing w:line="360" w:lineRule="auto"/>
        <w:ind w:leftChars="57" w:left="120" w:firstLineChars="200" w:firstLine="480"/>
        <w:rPr>
          <w:bCs/>
          <w:sz w:val="24"/>
        </w:rPr>
      </w:pPr>
      <w:r w:rsidRPr="00856B80">
        <w:rPr>
          <w:rFonts w:hAnsi="宋体"/>
          <w:bCs/>
          <w:sz w:val="24"/>
        </w:rPr>
        <w:t>③</w:t>
      </w:r>
      <w:r w:rsidRPr="00856B80">
        <w:rPr>
          <w:bCs/>
          <w:sz w:val="24"/>
        </w:rPr>
        <w:t xml:space="preserve"> </w:t>
      </w:r>
      <w:r w:rsidRPr="00856B80">
        <w:rPr>
          <w:rFonts w:hAnsi="宋体"/>
          <w:bCs/>
          <w:sz w:val="24"/>
        </w:rPr>
        <w:t>放置在阴凉干燥、通风的地方；如长期不用，将喷杆（包括开关）和输液胶管拆开，各连接部位擦抹少量润滑油，包装存放。</w:t>
      </w:r>
    </w:p>
    <w:p w:rsidR="00856B80" w:rsidRPr="00856B80" w:rsidRDefault="00856B80" w:rsidP="00856B80">
      <w:pPr>
        <w:ind w:firstLineChars="200" w:firstLine="420"/>
        <w:rPr>
          <w:rFonts w:hint="default"/>
        </w:rPr>
      </w:pPr>
      <w:bookmarkStart w:id="0" w:name="_GoBack"/>
      <w:bookmarkEnd w:id="0"/>
    </w:p>
    <w:sectPr w:rsidR="00856B80" w:rsidRPr="00856B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6FD" w:rsidRDefault="00E116FD" w:rsidP="0024083B">
      <w:pPr>
        <w:rPr>
          <w:rFonts w:hint="default"/>
        </w:rPr>
      </w:pPr>
      <w:r>
        <w:separator/>
      </w:r>
    </w:p>
  </w:endnote>
  <w:endnote w:type="continuationSeparator" w:id="0">
    <w:p w:rsidR="00E116FD" w:rsidRDefault="00E116FD" w:rsidP="0024083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6FD" w:rsidRDefault="00E116FD" w:rsidP="0024083B">
      <w:pPr>
        <w:rPr>
          <w:rFonts w:hint="default"/>
        </w:rPr>
      </w:pPr>
      <w:r>
        <w:separator/>
      </w:r>
    </w:p>
  </w:footnote>
  <w:footnote w:type="continuationSeparator" w:id="0">
    <w:p w:rsidR="00E116FD" w:rsidRDefault="00E116FD" w:rsidP="0024083B">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CE5"/>
    <w:rsid w:val="0024083B"/>
    <w:rsid w:val="00393CE5"/>
    <w:rsid w:val="00785C13"/>
    <w:rsid w:val="00856B80"/>
    <w:rsid w:val="00C32536"/>
    <w:rsid w:val="00CA445E"/>
    <w:rsid w:val="00E11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83B"/>
    <w:pPr>
      <w:widowControl w:val="0"/>
      <w:jc w:val="both"/>
    </w:pPr>
    <w:rPr>
      <w:rFonts w:ascii="Times New Roman" w:eastAsia="宋体" w:hAnsi="Times New Roman" w:cs="Times New Roman" w:hint="eastAsia"/>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083B"/>
    <w:pPr>
      <w:pBdr>
        <w:bottom w:val="single" w:sz="6" w:space="1" w:color="auto"/>
      </w:pBdr>
      <w:tabs>
        <w:tab w:val="center" w:pos="4153"/>
        <w:tab w:val="right" w:pos="8306"/>
      </w:tabs>
      <w:snapToGrid w:val="0"/>
      <w:jc w:val="center"/>
    </w:pPr>
    <w:rPr>
      <w:rFonts w:asciiTheme="minorHAnsi" w:eastAsiaTheme="minorEastAsia" w:hAnsiTheme="minorHAnsi" w:cstheme="minorBidi" w:hint="default"/>
      <w:sz w:val="18"/>
      <w:szCs w:val="18"/>
    </w:rPr>
  </w:style>
  <w:style w:type="character" w:customStyle="1" w:styleId="Char">
    <w:name w:val="页眉 Char"/>
    <w:basedOn w:val="a0"/>
    <w:link w:val="a3"/>
    <w:uiPriority w:val="99"/>
    <w:rsid w:val="0024083B"/>
    <w:rPr>
      <w:sz w:val="18"/>
      <w:szCs w:val="18"/>
    </w:rPr>
  </w:style>
  <w:style w:type="paragraph" w:styleId="a4">
    <w:name w:val="footer"/>
    <w:basedOn w:val="a"/>
    <w:link w:val="Char0"/>
    <w:uiPriority w:val="99"/>
    <w:unhideWhenUsed/>
    <w:rsid w:val="0024083B"/>
    <w:pPr>
      <w:tabs>
        <w:tab w:val="center" w:pos="4153"/>
        <w:tab w:val="right" w:pos="8306"/>
      </w:tabs>
      <w:snapToGrid w:val="0"/>
      <w:jc w:val="left"/>
    </w:pPr>
    <w:rPr>
      <w:rFonts w:asciiTheme="minorHAnsi" w:eastAsiaTheme="minorEastAsia" w:hAnsiTheme="minorHAnsi" w:cstheme="minorBidi" w:hint="default"/>
      <w:sz w:val="18"/>
      <w:szCs w:val="18"/>
    </w:rPr>
  </w:style>
  <w:style w:type="character" w:customStyle="1" w:styleId="Char0">
    <w:name w:val="页脚 Char"/>
    <w:basedOn w:val="a0"/>
    <w:link w:val="a4"/>
    <w:uiPriority w:val="99"/>
    <w:rsid w:val="0024083B"/>
    <w:rPr>
      <w:sz w:val="18"/>
      <w:szCs w:val="18"/>
    </w:rPr>
  </w:style>
  <w:style w:type="paragraph" w:customStyle="1" w:styleId="1">
    <w:name w:val="列出段落1"/>
    <w:basedOn w:val="a"/>
    <w:rsid w:val="0024083B"/>
    <w:pPr>
      <w:ind w:firstLineChars="200" w:firstLine="420"/>
    </w:pPr>
    <w:rPr>
      <w:rFonts w:ascii="Calibri" w:hAnsi="Calibri" w:hint="default"/>
      <w:szCs w:val="22"/>
    </w:rPr>
  </w:style>
  <w:style w:type="paragraph" w:customStyle="1" w:styleId="reader-word-layerreader-word-s2-17">
    <w:name w:val="reader-word-layer reader-word-s2-17"/>
    <w:basedOn w:val="a"/>
    <w:rsid w:val="0024083B"/>
    <w:pPr>
      <w:widowControl/>
      <w:spacing w:before="100" w:beforeAutospacing="1" w:after="100" w:afterAutospacing="1"/>
      <w:jc w:val="left"/>
    </w:pPr>
    <w:rPr>
      <w:rFonts w:ascii="宋体" w:hAnsi="宋体" w:cs="宋体" w:hint="default"/>
      <w:kern w:val="0"/>
      <w:sz w:val="24"/>
      <w:szCs w:val="24"/>
    </w:rPr>
  </w:style>
  <w:style w:type="paragraph" w:customStyle="1" w:styleId="reader-word-layerreader-word-s3-15">
    <w:name w:val="reader-word-layer reader-word-s3-15"/>
    <w:basedOn w:val="a"/>
    <w:rsid w:val="0024083B"/>
    <w:pPr>
      <w:widowControl/>
      <w:spacing w:before="100" w:beforeAutospacing="1" w:after="100" w:afterAutospacing="1"/>
      <w:jc w:val="left"/>
    </w:pPr>
    <w:rPr>
      <w:rFonts w:ascii="宋体" w:hAnsi="宋体" w:cs="宋体" w:hint="default"/>
      <w:kern w:val="0"/>
      <w:sz w:val="24"/>
      <w:szCs w:val="24"/>
    </w:rPr>
  </w:style>
  <w:style w:type="paragraph" w:customStyle="1" w:styleId="reader-word-layerreader-word-s2-19">
    <w:name w:val="reader-word-layer reader-word-s2-19"/>
    <w:basedOn w:val="a"/>
    <w:rsid w:val="0024083B"/>
    <w:pPr>
      <w:widowControl/>
      <w:spacing w:before="100" w:beforeAutospacing="1" w:after="100" w:afterAutospacing="1"/>
      <w:jc w:val="left"/>
    </w:pPr>
    <w:rPr>
      <w:rFonts w:ascii="宋体" w:hAnsi="宋体" w:cs="宋体" w:hint="default"/>
      <w:kern w:val="0"/>
      <w:sz w:val="24"/>
      <w:szCs w:val="24"/>
    </w:rPr>
  </w:style>
  <w:style w:type="paragraph" w:customStyle="1" w:styleId="reader-word-layerreader-word-s3-16">
    <w:name w:val="reader-word-layer reader-word-s3-16"/>
    <w:basedOn w:val="a"/>
    <w:rsid w:val="0024083B"/>
    <w:pPr>
      <w:widowControl/>
      <w:spacing w:before="100" w:beforeAutospacing="1" w:after="100" w:afterAutospacing="1"/>
      <w:jc w:val="left"/>
    </w:pPr>
    <w:rPr>
      <w:rFonts w:ascii="宋体" w:hAnsi="宋体" w:cs="宋体" w:hint="default"/>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83B"/>
    <w:pPr>
      <w:widowControl w:val="0"/>
      <w:jc w:val="both"/>
    </w:pPr>
    <w:rPr>
      <w:rFonts w:ascii="Times New Roman" w:eastAsia="宋体" w:hAnsi="Times New Roman" w:cs="Times New Roman" w:hint="eastAsia"/>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083B"/>
    <w:pPr>
      <w:pBdr>
        <w:bottom w:val="single" w:sz="6" w:space="1" w:color="auto"/>
      </w:pBdr>
      <w:tabs>
        <w:tab w:val="center" w:pos="4153"/>
        <w:tab w:val="right" w:pos="8306"/>
      </w:tabs>
      <w:snapToGrid w:val="0"/>
      <w:jc w:val="center"/>
    </w:pPr>
    <w:rPr>
      <w:rFonts w:asciiTheme="minorHAnsi" w:eastAsiaTheme="minorEastAsia" w:hAnsiTheme="minorHAnsi" w:cstheme="minorBidi" w:hint="default"/>
      <w:sz w:val="18"/>
      <w:szCs w:val="18"/>
    </w:rPr>
  </w:style>
  <w:style w:type="character" w:customStyle="1" w:styleId="Char">
    <w:name w:val="页眉 Char"/>
    <w:basedOn w:val="a0"/>
    <w:link w:val="a3"/>
    <w:uiPriority w:val="99"/>
    <w:rsid w:val="0024083B"/>
    <w:rPr>
      <w:sz w:val="18"/>
      <w:szCs w:val="18"/>
    </w:rPr>
  </w:style>
  <w:style w:type="paragraph" w:styleId="a4">
    <w:name w:val="footer"/>
    <w:basedOn w:val="a"/>
    <w:link w:val="Char0"/>
    <w:uiPriority w:val="99"/>
    <w:unhideWhenUsed/>
    <w:rsid w:val="0024083B"/>
    <w:pPr>
      <w:tabs>
        <w:tab w:val="center" w:pos="4153"/>
        <w:tab w:val="right" w:pos="8306"/>
      </w:tabs>
      <w:snapToGrid w:val="0"/>
      <w:jc w:val="left"/>
    </w:pPr>
    <w:rPr>
      <w:rFonts w:asciiTheme="minorHAnsi" w:eastAsiaTheme="minorEastAsia" w:hAnsiTheme="minorHAnsi" w:cstheme="minorBidi" w:hint="default"/>
      <w:sz w:val="18"/>
      <w:szCs w:val="18"/>
    </w:rPr>
  </w:style>
  <w:style w:type="character" w:customStyle="1" w:styleId="Char0">
    <w:name w:val="页脚 Char"/>
    <w:basedOn w:val="a0"/>
    <w:link w:val="a4"/>
    <w:uiPriority w:val="99"/>
    <w:rsid w:val="0024083B"/>
    <w:rPr>
      <w:sz w:val="18"/>
      <w:szCs w:val="18"/>
    </w:rPr>
  </w:style>
  <w:style w:type="paragraph" w:customStyle="1" w:styleId="1">
    <w:name w:val="列出段落1"/>
    <w:basedOn w:val="a"/>
    <w:rsid w:val="0024083B"/>
    <w:pPr>
      <w:ind w:firstLineChars="200" w:firstLine="420"/>
    </w:pPr>
    <w:rPr>
      <w:rFonts w:ascii="Calibri" w:hAnsi="Calibri" w:hint="default"/>
      <w:szCs w:val="22"/>
    </w:rPr>
  </w:style>
  <w:style w:type="paragraph" w:customStyle="1" w:styleId="reader-word-layerreader-word-s2-17">
    <w:name w:val="reader-word-layer reader-word-s2-17"/>
    <w:basedOn w:val="a"/>
    <w:rsid w:val="0024083B"/>
    <w:pPr>
      <w:widowControl/>
      <w:spacing w:before="100" w:beforeAutospacing="1" w:after="100" w:afterAutospacing="1"/>
      <w:jc w:val="left"/>
    </w:pPr>
    <w:rPr>
      <w:rFonts w:ascii="宋体" w:hAnsi="宋体" w:cs="宋体" w:hint="default"/>
      <w:kern w:val="0"/>
      <w:sz w:val="24"/>
      <w:szCs w:val="24"/>
    </w:rPr>
  </w:style>
  <w:style w:type="paragraph" w:customStyle="1" w:styleId="reader-word-layerreader-word-s3-15">
    <w:name w:val="reader-word-layer reader-word-s3-15"/>
    <w:basedOn w:val="a"/>
    <w:rsid w:val="0024083B"/>
    <w:pPr>
      <w:widowControl/>
      <w:spacing w:before="100" w:beforeAutospacing="1" w:after="100" w:afterAutospacing="1"/>
      <w:jc w:val="left"/>
    </w:pPr>
    <w:rPr>
      <w:rFonts w:ascii="宋体" w:hAnsi="宋体" w:cs="宋体" w:hint="default"/>
      <w:kern w:val="0"/>
      <w:sz w:val="24"/>
      <w:szCs w:val="24"/>
    </w:rPr>
  </w:style>
  <w:style w:type="paragraph" w:customStyle="1" w:styleId="reader-word-layerreader-word-s2-19">
    <w:name w:val="reader-word-layer reader-word-s2-19"/>
    <w:basedOn w:val="a"/>
    <w:rsid w:val="0024083B"/>
    <w:pPr>
      <w:widowControl/>
      <w:spacing w:before="100" w:beforeAutospacing="1" w:after="100" w:afterAutospacing="1"/>
      <w:jc w:val="left"/>
    </w:pPr>
    <w:rPr>
      <w:rFonts w:ascii="宋体" w:hAnsi="宋体" w:cs="宋体" w:hint="default"/>
      <w:kern w:val="0"/>
      <w:sz w:val="24"/>
      <w:szCs w:val="24"/>
    </w:rPr>
  </w:style>
  <w:style w:type="paragraph" w:customStyle="1" w:styleId="reader-word-layerreader-word-s3-16">
    <w:name w:val="reader-word-layer reader-word-s3-16"/>
    <w:basedOn w:val="a"/>
    <w:rsid w:val="0024083B"/>
    <w:pPr>
      <w:widowControl/>
      <w:spacing w:before="100" w:beforeAutospacing="1" w:after="100" w:afterAutospacing="1"/>
      <w:jc w:val="left"/>
    </w:pPr>
    <w:rPr>
      <w:rFonts w:ascii="宋体" w:hAnsi="宋体" w:cs="宋体" w:hint="default"/>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1098</Words>
  <Characters>6262</Characters>
  <Application>Microsoft Office Word</Application>
  <DocSecurity>0</DocSecurity>
  <Lines>52</Lines>
  <Paragraphs>14</Paragraphs>
  <ScaleCrop>false</ScaleCrop>
  <Company/>
  <LinksUpToDate>false</LinksUpToDate>
  <CharactersWithSpaces>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严力</dc:creator>
  <cp:keywords/>
  <dc:description/>
  <cp:lastModifiedBy>严力</cp:lastModifiedBy>
  <cp:revision>3</cp:revision>
  <dcterms:created xsi:type="dcterms:W3CDTF">2015-05-19T08:54:00Z</dcterms:created>
  <dcterms:modified xsi:type="dcterms:W3CDTF">2015-05-19T08:58:00Z</dcterms:modified>
</cp:coreProperties>
</file>