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2014年寒假社会实践活动优秀团队创新学分认定表（1分）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144"/>
        <w:gridCol w:w="214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南医献爱心真城A队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队长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湛永乐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公共卫生与热带医学学院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陈理纳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邹创超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刘  穗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单晓桃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第二临床康复医学院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汤永健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公共卫生与热带医学学院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李洁如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基础医学院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谢栩杰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赖伯勇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钟欣妮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黄炳康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黎美欢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南医宣传队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队长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  怡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官宝怡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中医药学院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欧伟君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李嘉丽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黄秋婷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黄月仙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叶慧敏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程晓阳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睢中学子南医行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队长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宋林霞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团队成员</w:t>
            </w: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尚大宝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公共卫生与热带医学学院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张素梅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黄辰阳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杨秋英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徐  朴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生物医学工程学院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翟文梦</w:t>
            </w:r>
          </w:p>
        </w:tc>
        <w:tc>
          <w:tcPr>
            <w:tcW w:w="231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外国语学院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ting</dc:creator>
  <cp:lastModifiedBy>ting</cp:lastModifiedBy>
  <dcterms:modified xsi:type="dcterms:W3CDTF">2014-04-13T15:27:22Z</dcterms:modified>
  <dc:title>2014年寒假社会实践活动优秀团队创新学分认定表（1分）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