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公共卫生学院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第二十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期入党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积极分子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推优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结果公示</w:t>
      </w:r>
    </w:p>
    <w:tbl>
      <w:tblPr>
        <w:tblStyle w:val="5"/>
        <w:tblpPr w:leftFromText="180" w:rightFromText="180" w:vertAnchor="text" w:horzAnchor="page" w:tblpX="739" w:tblpY="582"/>
        <w:tblOverlap w:val="never"/>
        <w:tblW w:w="10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3750"/>
        <w:gridCol w:w="474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年级专业/工作单位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级应用统计学（生物统计）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傅利强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级应用统计学（生物统计）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级应用统计学（生物统计）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闫泽霖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级应用心理学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级应用心理学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级应用心理学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卓贞伟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段昕宇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彭铭记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沈雅雯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祝田仁政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级应用统计学（生物统计）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级应用统计学（生物统计）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级应用统计学（生物统计）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王觉晗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级应用心理学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侯琳心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级应用心理学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级应用心理学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张桥芬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何晚意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吴肇茜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钟宇健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周源峰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级预防医学（食品安全与营养）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级预防医学（食品安全与营养）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预防医学（卫生检验检疫）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邢旭琴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预防医学（卫生检验检疫）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级预防医学（卓越创新班）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级预防医学（卓越创新班）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级预防医学（疾控方向）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级预防医学（疾控方向）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级预防医学（疾控方向）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级临床心理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级应用心理学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级应用心理学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麦伊灵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级生物统计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级学生党支部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以上为公共卫生学院第二十四期入党积极分子推优结果。对本期推优结果有疑问的同学请于10月12日之前将问题汇总至学生总支委员会。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南方医科大学公共卫生学院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学生总支委员会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6年10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0A00"/>
    <w:rsid w:val="00000C05"/>
    <w:rsid w:val="005C3629"/>
    <w:rsid w:val="00645889"/>
    <w:rsid w:val="009435A3"/>
    <w:rsid w:val="00980A00"/>
    <w:rsid w:val="00E61869"/>
    <w:rsid w:val="00FA32FB"/>
    <w:rsid w:val="03891C35"/>
    <w:rsid w:val="2E03754C"/>
    <w:rsid w:val="34020193"/>
    <w:rsid w:val="3D7C21E7"/>
    <w:rsid w:val="57B7432F"/>
    <w:rsid w:val="63090A4B"/>
    <w:rsid w:val="6D9C46B9"/>
    <w:rsid w:val="73804744"/>
    <w:rsid w:val="759410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59</Words>
  <Characters>338</Characters>
  <Lines>2</Lines>
  <Paragraphs>1</Paragraphs>
  <ScaleCrop>false</ScaleCrop>
  <LinksUpToDate>false</LinksUpToDate>
  <CharactersWithSpaces>396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2016-05-20T12:39:00Z</dcterms:created>
  <dc:creator>成</dc:creator>
  <cp:lastModifiedBy>gao</cp:lastModifiedBy>
  <dcterms:modified xsi:type="dcterms:W3CDTF">2016-10-19T02:08:37Z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