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45" w:rsidRPr="00F53B96" w:rsidRDefault="00CC0F45" w:rsidP="00CC0F45">
      <w:pPr>
        <w:widowControl/>
        <w:snapToGrid w:val="0"/>
        <w:spacing w:line="560" w:lineRule="exact"/>
        <w:jc w:val="center"/>
        <w:rPr>
          <w:rFonts w:ascii="华文中宋" w:eastAsia="华文中宋" w:hAnsi="华文中宋" w:cs="华文中宋" w:hint="eastAsia"/>
          <w:b/>
          <w:bCs/>
          <w:sz w:val="36"/>
          <w:szCs w:val="36"/>
        </w:rPr>
      </w:pPr>
      <w:r w:rsidRPr="00F53B96">
        <w:rPr>
          <w:rFonts w:ascii="华文中宋" w:eastAsia="华文中宋" w:hAnsi="华文中宋" w:cs="华文中宋" w:hint="eastAsia"/>
          <w:b/>
          <w:bCs/>
          <w:sz w:val="36"/>
          <w:szCs w:val="36"/>
        </w:rPr>
        <w:t>团省委直属管理高校团委名单</w:t>
      </w:r>
    </w:p>
    <w:p w:rsidR="00CC0F45" w:rsidRDefault="00CC0F45" w:rsidP="00CC0F45">
      <w:pPr>
        <w:widowControl/>
        <w:snapToGrid w:val="0"/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（51个）</w:t>
      </w:r>
    </w:p>
    <w:p w:rsidR="00CC0F45" w:rsidRDefault="00CC0F45" w:rsidP="00CC0F45">
      <w:pPr>
        <w:widowControl/>
        <w:snapToGrid w:val="0"/>
        <w:spacing w:line="56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中山大学  华南理工大学  暨南大学  华南农业大学  南方医科大学  广州中医药大学 华南师范大学 广东工业大学  广东外语外贸大学  广东财经大学  </w:t>
      </w:r>
      <w:r>
        <w:rPr>
          <w:rFonts w:ascii="仿宋_GB2312" w:eastAsia="仿宋_GB2312" w:hint="eastAsia"/>
          <w:color w:val="000000"/>
          <w:sz w:val="32"/>
          <w:szCs w:val="32"/>
        </w:rPr>
        <w:t>仲恺农业工程学院</w:t>
      </w:r>
      <w:r>
        <w:rPr>
          <w:rFonts w:ascii="仿宋_GB2312" w:eastAsia="仿宋_GB2312" w:hint="eastAsia"/>
          <w:sz w:val="32"/>
          <w:szCs w:val="32"/>
        </w:rPr>
        <w:t xml:space="preserve"> 广东药学院 星海音</w:t>
      </w:r>
      <w:r>
        <w:rPr>
          <w:rFonts w:ascii="仿宋_GB2312" w:eastAsia="仿宋_GB2312" w:hint="eastAsia"/>
          <w:color w:val="000000"/>
          <w:sz w:val="32"/>
          <w:szCs w:val="32"/>
        </w:rPr>
        <w:t>乐学院  广州美术学院 广州体育学院  广东第二师范学院 广东技术师范学院  广东金融学院 广东警官学院  广东培正学院  广东白云学院  广州航海高等专科学校  广东轻工职业技术学院  广东省外语艺术职业学院  广东机电职业技术学院  广东工贸职业技术学院  广东交通职业技术学院  广东科学技术职业学院  广东建设职业技术学院 私立华联学院</w:t>
      </w:r>
      <w:r>
        <w:rPr>
          <w:rFonts w:ascii="仿宋_GB2312" w:eastAsia="仿宋_GB2312" w:hint="eastAsia"/>
          <w:sz w:val="32"/>
          <w:szCs w:val="32"/>
        </w:rPr>
        <w:t xml:space="preserve"> 广东岭南职业技术学院  广州康大职业技术学院  广州工商职业技术学院  广州涉外经济职业技术学院  广州南洋理工职业学院  广州科技职业技术学院  广东理工职业学院 广州华南商贸职业学院  广州现代信息工程职业技术学院  广州城建职业学院  华南师范大学增城学院  中山大学新华学院  中山大学南方学院  华南理工大学广州汽车学院  华南农业大学珠江学院  广东外语外贸大学南国商学院 广东财经大学华商学院  广东技术师范学院天河学院  广东青年职业学院  广州东华职业学院 广东环境保护工程职业学院</w:t>
      </w:r>
    </w:p>
    <w:p w:rsidR="00784332" w:rsidRPr="00CC0F45" w:rsidRDefault="00784332" w:rsidP="00CC0F45">
      <w:bookmarkStart w:id="0" w:name="_GoBack"/>
      <w:bookmarkEnd w:id="0"/>
    </w:p>
    <w:sectPr w:rsidR="00784332" w:rsidRPr="00CC0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1C"/>
    <w:rsid w:val="00784332"/>
    <w:rsid w:val="00AF681C"/>
    <w:rsid w:val="00CC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CharCharChar">
    <w:name w:val=" Char Char Char Char Char Char Char Char Char Char Char Char Char Char Char Char Char Char Char Char Char Char Char Char Char Char Char Char"/>
    <w:basedOn w:val="a"/>
    <w:rsid w:val="00AF681C"/>
  </w:style>
  <w:style w:type="paragraph" w:styleId="a3">
    <w:name w:val="Body Text Indent"/>
    <w:basedOn w:val="a"/>
    <w:link w:val="Char"/>
    <w:rsid w:val="00AF681C"/>
    <w:pPr>
      <w:adjustRightInd w:val="0"/>
      <w:spacing w:line="312" w:lineRule="atLeast"/>
      <w:ind w:firstLine="432"/>
      <w:textAlignment w:val="baseline"/>
    </w:pPr>
    <w:rPr>
      <w:kern w:val="0"/>
    </w:rPr>
  </w:style>
  <w:style w:type="character" w:customStyle="1" w:styleId="Char">
    <w:name w:val="正文文本缩进 Char"/>
    <w:basedOn w:val="a0"/>
    <w:link w:val="a3"/>
    <w:rsid w:val="00AF681C"/>
    <w:rPr>
      <w:rFonts w:ascii="Times New Roman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CharCharCharCharCharCharCharCharChar">
    <w:name w:val=" Char Char Char Char Char Char Char Char Char Char Char Char Char Char Char Char Char Char Char Char Char Char Char Char Char Char Char Char"/>
    <w:basedOn w:val="a"/>
    <w:rsid w:val="00AF681C"/>
  </w:style>
  <w:style w:type="paragraph" w:styleId="a3">
    <w:name w:val="Body Text Indent"/>
    <w:basedOn w:val="a"/>
    <w:link w:val="Char"/>
    <w:rsid w:val="00AF681C"/>
    <w:pPr>
      <w:adjustRightInd w:val="0"/>
      <w:spacing w:line="312" w:lineRule="atLeast"/>
      <w:ind w:firstLine="432"/>
      <w:textAlignment w:val="baseline"/>
    </w:pPr>
    <w:rPr>
      <w:kern w:val="0"/>
    </w:rPr>
  </w:style>
  <w:style w:type="character" w:customStyle="1" w:styleId="Char">
    <w:name w:val="正文文本缩进 Char"/>
    <w:basedOn w:val="a0"/>
    <w:link w:val="a3"/>
    <w:rsid w:val="00AF681C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2014-03-26T12:27:00Z</dcterms:created>
  <dc:creator>lenovo</dc:creator>
  <lastModifiedBy>lenovo</lastModifiedBy>
  <dcterms:modified xsi:type="dcterms:W3CDTF">2014-03-26T12:27:00Z</dcterms:modified>
  <revision>2</revision>
</coreProperties>
</file>