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C3" w:rsidRDefault="00775EC3" w:rsidP="00775EC3">
      <w:pPr>
        <w:tabs>
          <w:tab w:val="left" w:pos="3960"/>
          <w:tab w:val="left" w:pos="4140"/>
          <w:tab w:val="left" w:pos="4680"/>
          <w:tab w:val="left" w:pos="5040"/>
        </w:tabs>
        <w:spacing w:line="440" w:lineRule="exact"/>
        <w:ind w:rightChars="-10" w:right="-21"/>
        <w:rPr>
          <w:rFonts w:ascii="仿宋_GB2312" w:eastAsia="仿宋_GB2312" w:hAnsi="宋体"/>
          <w:sz w:val="32"/>
          <w:szCs w:val="32"/>
        </w:rPr>
      </w:pPr>
      <w:r w:rsidRPr="00884668">
        <w:rPr>
          <w:rFonts w:ascii="仿宋_GB2312" w:eastAsia="仿宋_GB2312" w:hAnsi="宋体" w:hint="eastAsia"/>
          <w:sz w:val="32"/>
          <w:szCs w:val="32"/>
        </w:rPr>
        <w:t>附件</w:t>
      </w:r>
      <w:r>
        <w:rPr>
          <w:rFonts w:ascii="仿宋_GB2312" w:eastAsia="仿宋_GB2312" w:hAnsi="宋体" w:hint="eastAsia"/>
          <w:sz w:val="32"/>
          <w:szCs w:val="32"/>
        </w:rPr>
        <w:t>1</w:t>
      </w:r>
      <w:r w:rsidRPr="00884668">
        <w:rPr>
          <w:rFonts w:ascii="仿宋_GB2312" w:eastAsia="仿宋_GB2312" w:hAnsi="宋体" w:hint="eastAsia"/>
          <w:sz w:val="32"/>
          <w:szCs w:val="32"/>
        </w:rPr>
        <w:t>：</w:t>
      </w:r>
    </w:p>
    <w:p w:rsidR="00775EC3" w:rsidRDefault="00775EC3" w:rsidP="00775EC3">
      <w:pPr>
        <w:spacing w:line="440" w:lineRule="exact"/>
        <w:ind w:rightChars="-10" w:right="-21"/>
        <w:jc w:val="center"/>
        <w:rPr>
          <w:rFonts w:ascii="Tahoma" w:hAnsi="Tahoma" w:cs="Tahoma"/>
          <w:b/>
          <w:color w:val="000000"/>
          <w:kern w:val="0"/>
          <w:sz w:val="36"/>
          <w:szCs w:val="36"/>
        </w:rPr>
      </w:pPr>
    </w:p>
    <w:p w:rsidR="00775EC3" w:rsidRPr="00775EC3" w:rsidRDefault="00007EC8" w:rsidP="00775EC3">
      <w:pPr>
        <w:spacing w:line="440" w:lineRule="exact"/>
        <w:ind w:rightChars="-10" w:right="-21"/>
        <w:jc w:val="center"/>
        <w:rPr>
          <w:rFonts w:ascii="宋体" w:hAnsi="宋体"/>
          <w:b/>
          <w:sz w:val="36"/>
          <w:szCs w:val="36"/>
        </w:rPr>
      </w:pPr>
      <w:r>
        <w:rPr>
          <w:rFonts w:ascii="Tahoma" w:hAnsi="Tahoma" w:cs="Tahoma" w:hint="eastAsia"/>
          <w:b/>
          <w:color w:val="000000"/>
          <w:kern w:val="0"/>
          <w:sz w:val="36"/>
          <w:szCs w:val="36"/>
        </w:rPr>
        <w:t>2016</w:t>
      </w:r>
      <w:r>
        <w:rPr>
          <w:rFonts w:ascii="Tahoma" w:hAnsi="Tahoma" w:cs="Tahoma" w:hint="eastAsia"/>
          <w:b/>
          <w:color w:val="000000"/>
          <w:kern w:val="0"/>
          <w:sz w:val="36"/>
          <w:szCs w:val="36"/>
        </w:rPr>
        <w:t>届</w:t>
      </w:r>
      <w:r w:rsidR="00775EC3" w:rsidRPr="00775EC3">
        <w:rPr>
          <w:rFonts w:ascii="Tahoma" w:hAnsi="Tahoma" w:cs="Tahoma"/>
          <w:b/>
          <w:color w:val="000000"/>
          <w:kern w:val="0"/>
          <w:sz w:val="36"/>
          <w:szCs w:val="36"/>
        </w:rPr>
        <w:t>研究生申请学位</w:t>
      </w:r>
      <w:r w:rsidR="00775EC3" w:rsidRPr="00775EC3">
        <w:rPr>
          <w:rFonts w:ascii="Tahoma" w:hAnsi="Tahoma" w:cs="Tahoma" w:hint="eastAsia"/>
          <w:b/>
          <w:color w:val="000000"/>
          <w:kern w:val="0"/>
          <w:sz w:val="36"/>
          <w:szCs w:val="36"/>
        </w:rPr>
        <w:t>发表文章条件</w:t>
      </w:r>
    </w:p>
    <w:p w:rsidR="00AD37FF" w:rsidRDefault="00AD37FF"/>
    <w:p w:rsidR="00775EC3" w:rsidRPr="00775EC3" w:rsidRDefault="00775EC3"/>
    <w:p w:rsidR="00775EC3" w:rsidRDefault="00775EC3" w:rsidP="00775EC3">
      <w:pPr>
        <w:widowControl/>
        <w:spacing w:line="360" w:lineRule="auto"/>
        <w:ind w:firstLineChars="200" w:firstLine="560"/>
        <w:jc w:val="left"/>
        <w:rPr>
          <w:rFonts w:ascii="Tahoma" w:hAnsi="Tahoma" w:cs="Tahoma"/>
          <w:color w:val="000000"/>
          <w:kern w:val="0"/>
          <w:sz w:val="28"/>
          <w:szCs w:val="28"/>
        </w:rPr>
      </w:pPr>
      <w:r>
        <w:rPr>
          <w:rFonts w:ascii="Tahoma" w:hAnsi="Tahoma" w:cs="Tahoma" w:hint="eastAsia"/>
          <w:color w:val="000000"/>
          <w:kern w:val="0"/>
          <w:sz w:val="28"/>
          <w:szCs w:val="28"/>
        </w:rPr>
        <w:t>根据</w:t>
      </w:r>
      <w:r w:rsidRPr="00081555">
        <w:rPr>
          <w:rFonts w:ascii="Tahoma" w:hAnsi="Tahoma" w:cs="Tahoma"/>
          <w:color w:val="000000"/>
          <w:kern w:val="0"/>
          <w:sz w:val="28"/>
          <w:szCs w:val="28"/>
        </w:rPr>
        <w:t>《</w:t>
      </w:r>
      <w:r w:rsidR="00007EC8">
        <w:rPr>
          <w:rFonts w:ascii="Tahoma" w:hAnsi="Tahoma" w:cs="Tahoma"/>
          <w:color w:val="333333"/>
          <w:sz w:val="24"/>
        </w:rPr>
        <w:t>南方医科大学研究生发表学术论文暂行规定</w:t>
      </w:r>
      <w:r w:rsidRPr="00081555">
        <w:rPr>
          <w:rFonts w:ascii="Tahoma" w:hAnsi="Tahoma" w:cs="Tahoma"/>
          <w:color w:val="000000"/>
          <w:kern w:val="0"/>
          <w:sz w:val="28"/>
          <w:szCs w:val="28"/>
        </w:rPr>
        <w:t>》有关规定</w:t>
      </w:r>
      <w:r>
        <w:rPr>
          <w:rFonts w:ascii="Tahoma" w:hAnsi="Tahoma" w:cs="Tahoma" w:hint="eastAsia"/>
          <w:color w:val="000000"/>
          <w:kern w:val="0"/>
          <w:sz w:val="28"/>
          <w:szCs w:val="28"/>
        </w:rPr>
        <w:t>，</w:t>
      </w:r>
      <w:r w:rsidR="00255083">
        <w:rPr>
          <w:rFonts w:ascii="Tahoma" w:hAnsi="Tahoma" w:cs="Tahoma" w:hint="eastAsia"/>
          <w:color w:val="000000"/>
          <w:kern w:val="0"/>
          <w:sz w:val="28"/>
          <w:szCs w:val="28"/>
        </w:rPr>
        <w:t>201</w:t>
      </w:r>
      <w:r w:rsidR="00007EC8">
        <w:rPr>
          <w:rFonts w:ascii="Tahoma" w:hAnsi="Tahoma" w:cs="Tahoma" w:hint="eastAsia"/>
          <w:color w:val="000000"/>
          <w:kern w:val="0"/>
          <w:sz w:val="28"/>
          <w:szCs w:val="28"/>
        </w:rPr>
        <w:t>3</w:t>
      </w:r>
      <w:r w:rsidR="00007EC8">
        <w:rPr>
          <w:rFonts w:ascii="Tahoma" w:hAnsi="Tahoma" w:cs="Tahoma" w:hint="eastAsia"/>
          <w:color w:val="000000"/>
          <w:kern w:val="0"/>
          <w:sz w:val="28"/>
          <w:szCs w:val="28"/>
        </w:rPr>
        <w:t>年级起</w:t>
      </w:r>
      <w:r>
        <w:rPr>
          <w:rFonts w:ascii="Tahoma" w:hAnsi="Tahoma" w:cs="Tahoma" w:hint="eastAsia"/>
          <w:color w:val="000000"/>
          <w:kern w:val="0"/>
          <w:sz w:val="28"/>
          <w:szCs w:val="28"/>
        </w:rPr>
        <w:t>研究生</w:t>
      </w:r>
      <w:r w:rsidR="00007EC8">
        <w:rPr>
          <w:rFonts w:ascii="Tahoma" w:hAnsi="Tahoma" w:cs="Tahoma" w:hint="eastAsia"/>
          <w:color w:val="000000"/>
          <w:kern w:val="0"/>
          <w:sz w:val="28"/>
          <w:szCs w:val="28"/>
        </w:rPr>
        <w:t>严格执行此规定</w:t>
      </w:r>
      <w:r w:rsidRPr="00081555">
        <w:rPr>
          <w:rFonts w:ascii="Tahoma" w:hAnsi="Tahoma" w:cs="Tahoma"/>
          <w:color w:val="000000"/>
          <w:kern w:val="0"/>
          <w:sz w:val="28"/>
          <w:szCs w:val="28"/>
        </w:rPr>
        <w:t>。</w:t>
      </w:r>
      <w:r w:rsidR="00007EC8">
        <w:rPr>
          <w:rFonts w:ascii="Tahoma" w:hAnsi="Tahoma" w:cs="Tahoma" w:hint="eastAsia"/>
          <w:color w:val="000000"/>
          <w:kern w:val="0"/>
          <w:sz w:val="28"/>
          <w:szCs w:val="28"/>
        </w:rPr>
        <w:t>2012</w:t>
      </w:r>
      <w:r w:rsidR="00007EC8">
        <w:rPr>
          <w:rFonts w:ascii="Tahoma" w:hAnsi="Tahoma" w:cs="Tahoma" w:hint="eastAsia"/>
          <w:color w:val="000000"/>
          <w:kern w:val="0"/>
          <w:sz w:val="28"/>
          <w:szCs w:val="28"/>
        </w:rPr>
        <w:t>级及以前的研究生按</w:t>
      </w:r>
      <w:r w:rsidR="00E11D7C">
        <w:rPr>
          <w:rFonts w:ascii="Tahoma" w:hAnsi="Tahoma" w:cs="Tahoma" w:hint="eastAsia"/>
          <w:color w:val="000000"/>
          <w:kern w:val="0"/>
          <w:sz w:val="28"/>
          <w:szCs w:val="28"/>
        </w:rPr>
        <w:t>各自老规定</w:t>
      </w:r>
      <w:bookmarkStart w:id="0" w:name="_GoBack"/>
      <w:bookmarkEnd w:id="0"/>
      <w:r w:rsidR="00007EC8">
        <w:rPr>
          <w:rFonts w:ascii="Tahoma" w:hAnsi="Tahoma" w:cs="Tahoma" w:hint="eastAsia"/>
          <w:color w:val="000000"/>
          <w:kern w:val="0"/>
          <w:sz w:val="28"/>
          <w:szCs w:val="28"/>
        </w:rPr>
        <w:t>发表研究论文。</w:t>
      </w:r>
    </w:p>
    <w:p w:rsidR="00775EC3" w:rsidRDefault="00775EC3" w:rsidP="00775EC3">
      <w:pPr>
        <w:widowControl/>
        <w:spacing w:line="360" w:lineRule="auto"/>
        <w:ind w:firstLineChars="200" w:firstLine="560"/>
        <w:jc w:val="left"/>
        <w:rPr>
          <w:rFonts w:ascii="Tahoma" w:hAnsi="Tahoma" w:cs="Tahoma"/>
          <w:color w:val="000000"/>
          <w:kern w:val="0"/>
          <w:sz w:val="28"/>
          <w:szCs w:val="28"/>
        </w:rPr>
      </w:pPr>
      <w:r w:rsidRPr="00081555">
        <w:rPr>
          <w:rFonts w:ascii="Tahoma" w:hAnsi="Tahoma" w:cs="Tahoma" w:hint="eastAsia"/>
          <w:color w:val="000000"/>
          <w:kern w:val="0"/>
          <w:sz w:val="28"/>
          <w:szCs w:val="28"/>
        </w:rPr>
        <w:t>中文核心、统计源</w:t>
      </w:r>
      <w:r w:rsidRPr="00081555">
        <w:rPr>
          <w:rFonts w:ascii="Tahoma" w:hAnsi="Tahoma" w:cs="Tahoma"/>
          <w:color w:val="000000"/>
          <w:kern w:val="0"/>
          <w:sz w:val="28"/>
          <w:szCs w:val="28"/>
        </w:rPr>
        <w:t>期刊目录以南方医科大学研究生学院</w:t>
      </w:r>
      <w:r w:rsidRPr="00081555">
        <w:rPr>
          <w:rFonts w:ascii="Tahoma" w:hAnsi="Tahoma" w:cs="Tahoma" w:hint="eastAsia"/>
          <w:color w:val="000000"/>
          <w:kern w:val="0"/>
          <w:sz w:val="28"/>
          <w:szCs w:val="28"/>
        </w:rPr>
        <w:t>网页</w:t>
      </w:r>
      <w:r w:rsidRPr="00081555">
        <w:rPr>
          <w:rFonts w:ascii="Tahoma" w:hAnsi="Tahoma" w:cs="Tahoma"/>
          <w:color w:val="000000"/>
          <w:kern w:val="0"/>
          <w:sz w:val="28"/>
          <w:szCs w:val="28"/>
        </w:rPr>
        <w:t>上公布的为准</w:t>
      </w:r>
      <w:r w:rsidRPr="00081555">
        <w:rPr>
          <w:rFonts w:ascii="Tahoma" w:hAnsi="Tahoma" w:cs="Tahoma" w:hint="eastAsia"/>
          <w:color w:val="000000"/>
          <w:kern w:val="0"/>
          <w:sz w:val="28"/>
          <w:szCs w:val="28"/>
        </w:rPr>
        <w:t>，人文社科类期刊目录同以</w:t>
      </w:r>
      <w:r w:rsidRPr="00081555">
        <w:rPr>
          <w:rFonts w:ascii="Tahoma" w:hAnsi="Tahoma" w:cs="Tahoma"/>
          <w:color w:val="000000"/>
          <w:kern w:val="0"/>
          <w:sz w:val="28"/>
          <w:szCs w:val="28"/>
        </w:rPr>
        <w:t>南方医科大学研究生学院</w:t>
      </w:r>
      <w:r w:rsidRPr="00081555">
        <w:rPr>
          <w:rFonts w:ascii="Tahoma" w:hAnsi="Tahoma" w:cs="Tahoma" w:hint="eastAsia"/>
          <w:color w:val="000000"/>
          <w:kern w:val="0"/>
          <w:sz w:val="28"/>
          <w:szCs w:val="28"/>
        </w:rPr>
        <w:t>网页上公布的为准</w:t>
      </w:r>
      <w:r w:rsidRPr="00081555">
        <w:rPr>
          <w:rFonts w:ascii="Tahoma" w:hAnsi="Tahoma" w:cs="Tahoma"/>
          <w:color w:val="000000"/>
          <w:kern w:val="0"/>
          <w:sz w:val="28"/>
          <w:szCs w:val="28"/>
        </w:rPr>
        <w:t>。</w:t>
      </w:r>
    </w:p>
    <w:p w:rsidR="00775EC3" w:rsidRPr="00081555" w:rsidRDefault="00775EC3" w:rsidP="00775EC3">
      <w:pPr>
        <w:widowControl/>
        <w:spacing w:line="360" w:lineRule="auto"/>
        <w:ind w:firstLineChars="200" w:firstLine="560"/>
        <w:jc w:val="left"/>
        <w:rPr>
          <w:rFonts w:ascii="Tahoma" w:hAnsi="Tahoma" w:cs="Tahoma"/>
          <w:color w:val="000000"/>
          <w:kern w:val="0"/>
          <w:sz w:val="28"/>
          <w:szCs w:val="28"/>
        </w:rPr>
      </w:pPr>
      <w:r>
        <w:rPr>
          <w:rFonts w:ascii="Tahoma" w:hAnsi="Tahoma" w:cs="Tahoma" w:hint="eastAsia"/>
          <w:color w:val="000000"/>
          <w:kern w:val="0"/>
          <w:sz w:val="28"/>
          <w:szCs w:val="28"/>
        </w:rPr>
        <w:t>一、</w:t>
      </w:r>
      <w:r w:rsidR="00746B6D">
        <w:rPr>
          <w:rFonts w:ascii="Tahoma" w:hAnsi="Tahoma" w:cs="Tahoma" w:hint="eastAsia"/>
          <w:color w:val="000000"/>
          <w:kern w:val="0"/>
          <w:sz w:val="28"/>
          <w:szCs w:val="28"/>
        </w:rPr>
        <w:t>申请博士学位</w:t>
      </w:r>
      <w:r>
        <w:rPr>
          <w:rFonts w:ascii="Tahoma" w:hAnsi="Tahoma" w:cs="Tahoma" w:hint="eastAsia"/>
          <w:color w:val="000000"/>
          <w:kern w:val="0"/>
          <w:sz w:val="28"/>
          <w:szCs w:val="28"/>
        </w:rPr>
        <w:t>的文章发表要求</w:t>
      </w:r>
    </w:p>
    <w:p w:rsidR="00007EC8" w:rsidRPr="00007EC8" w:rsidRDefault="00775EC3" w:rsidP="00007EC8">
      <w:pPr>
        <w:wordWrap w:val="0"/>
        <w:spacing w:line="360" w:lineRule="auto"/>
        <w:ind w:firstLine="560"/>
        <w:rPr>
          <w:rFonts w:ascii="Tahoma" w:hAnsi="Tahoma" w:cs="Tahoma"/>
          <w:color w:val="000000"/>
          <w:kern w:val="0"/>
          <w:sz w:val="28"/>
          <w:szCs w:val="28"/>
        </w:rPr>
      </w:pPr>
      <w:r w:rsidRPr="00081555">
        <w:rPr>
          <w:rFonts w:ascii="Tahoma" w:hAnsi="Tahoma" w:cs="Tahoma" w:hint="eastAsia"/>
          <w:color w:val="000000"/>
          <w:kern w:val="0"/>
          <w:sz w:val="28"/>
          <w:szCs w:val="28"/>
        </w:rPr>
        <w:t>1</w:t>
      </w:r>
      <w:r w:rsidRPr="00081555">
        <w:rPr>
          <w:rFonts w:ascii="Tahoma" w:hAnsi="Tahoma" w:cs="Tahoma" w:hint="eastAsia"/>
          <w:color w:val="000000"/>
          <w:kern w:val="0"/>
          <w:sz w:val="28"/>
          <w:szCs w:val="28"/>
        </w:rPr>
        <w:t>、</w:t>
      </w:r>
      <w:r w:rsidR="00007EC8" w:rsidRPr="00007EC8">
        <w:rPr>
          <w:rFonts w:ascii="Tahoma" w:hAnsi="Tahoma" w:cs="Tahoma"/>
          <w:color w:val="000000"/>
          <w:kern w:val="0"/>
          <w:sz w:val="28"/>
          <w:szCs w:val="28"/>
        </w:rPr>
        <w:t>各专业（公共卫生与预防医学一级学科下的公共卫生政策与管理、心理卫生学等两个自主设置二级学科除外，中西医结合、中药学和药学专业中进行中药研究的除外）学术学位博士研究生，应以第一作者在本专业或相关专业</w:t>
      </w:r>
      <w:r w:rsidR="00007EC8" w:rsidRPr="00007EC8">
        <w:rPr>
          <w:rFonts w:ascii="Tahoma" w:hAnsi="Tahoma" w:cs="Tahoma"/>
          <w:color w:val="000000"/>
          <w:kern w:val="0"/>
          <w:sz w:val="28"/>
          <w:szCs w:val="28"/>
        </w:rPr>
        <w:t>SCI</w:t>
      </w:r>
      <w:r w:rsidR="00007EC8" w:rsidRPr="00007EC8">
        <w:rPr>
          <w:rFonts w:ascii="Tahoma" w:hAnsi="Tahoma" w:cs="Tahoma"/>
          <w:color w:val="000000"/>
          <w:kern w:val="0"/>
          <w:sz w:val="28"/>
          <w:szCs w:val="28"/>
        </w:rPr>
        <w:t>收录期刊发表学术论著</w:t>
      </w:r>
      <w:r w:rsidR="00007EC8" w:rsidRPr="00007EC8">
        <w:rPr>
          <w:rFonts w:ascii="Tahoma" w:hAnsi="Tahoma" w:cs="Tahoma"/>
          <w:color w:val="000000"/>
          <w:kern w:val="0"/>
          <w:sz w:val="28"/>
          <w:szCs w:val="28"/>
        </w:rPr>
        <w:t>1</w:t>
      </w:r>
      <w:r w:rsidR="00007EC8" w:rsidRPr="00007EC8">
        <w:rPr>
          <w:rFonts w:ascii="Tahoma" w:hAnsi="Tahoma" w:cs="Tahoma"/>
          <w:color w:val="000000"/>
          <w:kern w:val="0"/>
          <w:sz w:val="28"/>
          <w:szCs w:val="28"/>
        </w:rPr>
        <w:t>篇；或以共同第一作者（前二位）在本专业或相关专业</w:t>
      </w:r>
      <w:r w:rsidR="00007EC8" w:rsidRPr="00007EC8">
        <w:rPr>
          <w:rFonts w:ascii="Tahoma" w:hAnsi="Tahoma" w:cs="Tahoma"/>
          <w:color w:val="000000"/>
          <w:kern w:val="0"/>
          <w:sz w:val="28"/>
          <w:szCs w:val="28"/>
        </w:rPr>
        <w:t>SCI</w:t>
      </w:r>
      <w:r w:rsidR="00007EC8" w:rsidRPr="00007EC8">
        <w:rPr>
          <w:rFonts w:ascii="Tahoma" w:hAnsi="Tahoma" w:cs="Tahoma"/>
          <w:color w:val="000000"/>
          <w:kern w:val="0"/>
          <w:sz w:val="28"/>
          <w:szCs w:val="28"/>
        </w:rPr>
        <w:t>论文分区二区以上</w:t>
      </w:r>
      <w:r w:rsidR="00007EC8" w:rsidRPr="00007EC8">
        <w:rPr>
          <w:rFonts w:ascii="Tahoma" w:hAnsi="Tahoma" w:cs="Tahoma"/>
          <w:color w:val="000000"/>
          <w:kern w:val="0"/>
          <w:sz w:val="28"/>
          <w:szCs w:val="28"/>
        </w:rPr>
        <w:t>(</w:t>
      </w:r>
      <w:r w:rsidR="00007EC8" w:rsidRPr="00007EC8">
        <w:rPr>
          <w:rFonts w:ascii="Tahoma" w:hAnsi="Tahoma" w:cs="Tahoma"/>
          <w:color w:val="000000"/>
          <w:kern w:val="0"/>
          <w:sz w:val="28"/>
          <w:szCs w:val="28"/>
        </w:rPr>
        <w:t>含</w:t>
      </w:r>
      <w:r w:rsidR="00007EC8" w:rsidRPr="00007EC8">
        <w:rPr>
          <w:rFonts w:ascii="Tahoma" w:hAnsi="Tahoma" w:cs="Tahoma"/>
          <w:color w:val="000000"/>
          <w:kern w:val="0"/>
          <w:sz w:val="28"/>
          <w:szCs w:val="28"/>
        </w:rPr>
        <w:t>)</w:t>
      </w:r>
      <w:r w:rsidR="00007EC8" w:rsidRPr="00007EC8">
        <w:rPr>
          <w:rFonts w:ascii="Tahoma" w:hAnsi="Tahoma" w:cs="Tahoma"/>
          <w:color w:val="000000"/>
          <w:kern w:val="0"/>
          <w:sz w:val="28"/>
          <w:szCs w:val="28"/>
        </w:rPr>
        <w:t>期刊（或</w:t>
      </w:r>
      <w:r w:rsidR="00007EC8" w:rsidRPr="00007EC8">
        <w:rPr>
          <w:rFonts w:ascii="Tahoma" w:hAnsi="Tahoma" w:cs="Tahoma"/>
          <w:color w:val="000000"/>
          <w:kern w:val="0"/>
          <w:sz w:val="28"/>
          <w:szCs w:val="28"/>
        </w:rPr>
        <w:t>IF&gt;5</w:t>
      </w:r>
      <w:r w:rsidR="00007EC8" w:rsidRPr="00007EC8">
        <w:rPr>
          <w:rFonts w:ascii="Tahoma" w:hAnsi="Tahoma" w:cs="Tahoma"/>
          <w:color w:val="000000"/>
          <w:kern w:val="0"/>
          <w:sz w:val="28"/>
          <w:szCs w:val="28"/>
        </w:rPr>
        <w:t>）发表学术论著</w:t>
      </w:r>
      <w:r w:rsidR="00007EC8" w:rsidRPr="00007EC8">
        <w:rPr>
          <w:rFonts w:ascii="Tahoma" w:hAnsi="Tahoma" w:cs="Tahoma"/>
          <w:color w:val="000000"/>
          <w:kern w:val="0"/>
          <w:sz w:val="28"/>
          <w:szCs w:val="28"/>
        </w:rPr>
        <w:t>1</w:t>
      </w:r>
      <w:r w:rsidR="00007EC8" w:rsidRPr="00007EC8">
        <w:rPr>
          <w:rFonts w:ascii="Tahoma" w:hAnsi="Tahoma" w:cs="Tahoma"/>
          <w:color w:val="000000"/>
          <w:kern w:val="0"/>
          <w:sz w:val="28"/>
          <w:szCs w:val="28"/>
        </w:rPr>
        <w:t>篇；或以共同第一作者（前三位）在本专业或相关专业</w:t>
      </w:r>
      <w:r w:rsidR="00007EC8" w:rsidRPr="00007EC8">
        <w:rPr>
          <w:rFonts w:ascii="Tahoma" w:hAnsi="Tahoma" w:cs="Tahoma"/>
          <w:color w:val="000000"/>
          <w:kern w:val="0"/>
          <w:sz w:val="28"/>
          <w:szCs w:val="28"/>
        </w:rPr>
        <w:t>SCI</w:t>
      </w:r>
      <w:r w:rsidR="00007EC8" w:rsidRPr="00007EC8">
        <w:rPr>
          <w:rFonts w:ascii="Tahoma" w:hAnsi="Tahoma" w:cs="Tahoma"/>
          <w:color w:val="000000"/>
          <w:kern w:val="0"/>
          <w:sz w:val="28"/>
          <w:szCs w:val="28"/>
        </w:rPr>
        <w:t>论文分区一区以上</w:t>
      </w:r>
      <w:r w:rsidR="00007EC8" w:rsidRPr="00007EC8">
        <w:rPr>
          <w:rFonts w:ascii="Tahoma" w:hAnsi="Tahoma" w:cs="Tahoma"/>
          <w:color w:val="000000"/>
          <w:kern w:val="0"/>
          <w:sz w:val="28"/>
          <w:szCs w:val="28"/>
        </w:rPr>
        <w:t>(</w:t>
      </w:r>
      <w:r w:rsidR="00007EC8" w:rsidRPr="00007EC8">
        <w:rPr>
          <w:rFonts w:ascii="Tahoma" w:hAnsi="Tahoma" w:cs="Tahoma"/>
          <w:color w:val="000000"/>
          <w:kern w:val="0"/>
          <w:sz w:val="28"/>
          <w:szCs w:val="28"/>
        </w:rPr>
        <w:t>含</w:t>
      </w:r>
      <w:r w:rsidR="00007EC8" w:rsidRPr="00007EC8">
        <w:rPr>
          <w:rFonts w:ascii="Tahoma" w:hAnsi="Tahoma" w:cs="Tahoma"/>
          <w:color w:val="000000"/>
          <w:kern w:val="0"/>
          <w:sz w:val="28"/>
          <w:szCs w:val="28"/>
        </w:rPr>
        <w:t>)</w:t>
      </w:r>
      <w:r w:rsidR="00007EC8" w:rsidRPr="00007EC8">
        <w:rPr>
          <w:rFonts w:ascii="Tahoma" w:hAnsi="Tahoma" w:cs="Tahoma"/>
          <w:color w:val="000000"/>
          <w:kern w:val="0"/>
          <w:sz w:val="28"/>
          <w:szCs w:val="28"/>
        </w:rPr>
        <w:t>期刊（或</w:t>
      </w:r>
      <w:r w:rsidR="00007EC8" w:rsidRPr="00007EC8">
        <w:rPr>
          <w:rFonts w:ascii="Tahoma" w:hAnsi="Tahoma" w:cs="Tahoma"/>
          <w:color w:val="000000"/>
          <w:kern w:val="0"/>
          <w:sz w:val="28"/>
          <w:szCs w:val="28"/>
        </w:rPr>
        <w:t>IF&gt;10</w:t>
      </w:r>
      <w:r w:rsidR="00007EC8" w:rsidRPr="00007EC8">
        <w:rPr>
          <w:rFonts w:ascii="Tahoma" w:hAnsi="Tahoma" w:cs="Tahoma"/>
          <w:color w:val="000000"/>
          <w:kern w:val="0"/>
          <w:sz w:val="28"/>
          <w:szCs w:val="28"/>
        </w:rPr>
        <w:t>）发表学术论著</w:t>
      </w:r>
      <w:r w:rsidR="00007EC8" w:rsidRPr="00007EC8">
        <w:rPr>
          <w:rFonts w:ascii="Tahoma" w:hAnsi="Tahoma" w:cs="Tahoma"/>
          <w:color w:val="000000"/>
          <w:kern w:val="0"/>
          <w:sz w:val="28"/>
          <w:szCs w:val="28"/>
        </w:rPr>
        <w:t>1</w:t>
      </w:r>
      <w:r w:rsidR="00007EC8" w:rsidRPr="00007EC8">
        <w:rPr>
          <w:rFonts w:ascii="Tahoma" w:hAnsi="Tahoma" w:cs="Tahoma"/>
          <w:color w:val="000000"/>
          <w:kern w:val="0"/>
          <w:sz w:val="28"/>
          <w:szCs w:val="28"/>
        </w:rPr>
        <w:t>篇。</w:t>
      </w:r>
    </w:p>
    <w:p w:rsidR="00775EC3" w:rsidRPr="00081555" w:rsidRDefault="00775EC3" w:rsidP="00007EC8">
      <w:pPr>
        <w:wordWrap w:val="0"/>
        <w:spacing w:line="360" w:lineRule="auto"/>
        <w:ind w:firstLine="560"/>
        <w:rPr>
          <w:rFonts w:ascii="Tahoma" w:hAnsi="Tahoma" w:cs="Tahoma"/>
          <w:color w:val="000000"/>
          <w:kern w:val="0"/>
          <w:sz w:val="28"/>
          <w:szCs w:val="28"/>
        </w:rPr>
      </w:pPr>
      <w:r w:rsidRPr="00081555">
        <w:rPr>
          <w:rFonts w:ascii="Tahoma" w:hAnsi="Tahoma" w:cs="Tahoma" w:hint="eastAsia"/>
          <w:color w:val="000000"/>
          <w:kern w:val="0"/>
          <w:sz w:val="28"/>
          <w:szCs w:val="28"/>
        </w:rPr>
        <w:t>2</w:t>
      </w:r>
      <w:r w:rsidRPr="00081555">
        <w:rPr>
          <w:rFonts w:ascii="Tahoma" w:hAnsi="Tahoma" w:cs="Tahoma" w:hint="eastAsia"/>
          <w:color w:val="000000"/>
          <w:kern w:val="0"/>
          <w:sz w:val="28"/>
          <w:szCs w:val="28"/>
        </w:rPr>
        <w:t>、</w:t>
      </w:r>
      <w:r w:rsidR="00007EC8" w:rsidRPr="00007EC8">
        <w:rPr>
          <w:rFonts w:ascii="Tahoma" w:hAnsi="Tahoma" w:cs="Tahoma"/>
          <w:color w:val="000000"/>
          <w:kern w:val="0"/>
          <w:sz w:val="28"/>
          <w:szCs w:val="28"/>
        </w:rPr>
        <w:t>公共卫生与预防医学一级学科下的公共卫生政策与管理、心理卫生学等两个自主设置二级学科专业的学术学位博士研究生，应以第一作者在《南方医科大学人文社科类期刊目录》一类期刊发表</w:t>
      </w:r>
      <w:r w:rsidR="00007EC8" w:rsidRPr="00007EC8">
        <w:rPr>
          <w:rFonts w:ascii="Tahoma" w:hAnsi="Tahoma" w:cs="Tahoma"/>
          <w:color w:val="000000"/>
          <w:kern w:val="0"/>
          <w:sz w:val="28"/>
          <w:szCs w:val="28"/>
        </w:rPr>
        <w:t>1</w:t>
      </w:r>
      <w:r w:rsidR="00007EC8" w:rsidRPr="00007EC8">
        <w:rPr>
          <w:rFonts w:ascii="Tahoma" w:hAnsi="Tahoma" w:cs="Tahoma"/>
          <w:color w:val="000000"/>
          <w:kern w:val="0"/>
          <w:sz w:val="28"/>
          <w:szCs w:val="28"/>
        </w:rPr>
        <w:t>篇学术论著，或以第一作者在《南方医科大学人文社科类期刊目录》二</w:t>
      </w:r>
      <w:r w:rsidR="00007EC8" w:rsidRPr="00007EC8">
        <w:rPr>
          <w:rFonts w:ascii="Tahoma" w:hAnsi="Tahoma" w:cs="Tahoma"/>
          <w:color w:val="000000"/>
          <w:kern w:val="0"/>
          <w:sz w:val="28"/>
          <w:szCs w:val="28"/>
        </w:rPr>
        <w:lastRenderedPageBreak/>
        <w:t>类期刊至少发表</w:t>
      </w:r>
      <w:r w:rsidR="00007EC8" w:rsidRPr="00007EC8">
        <w:rPr>
          <w:rFonts w:ascii="Tahoma" w:hAnsi="Tahoma" w:cs="Tahoma"/>
          <w:color w:val="000000"/>
          <w:kern w:val="0"/>
          <w:sz w:val="28"/>
          <w:szCs w:val="28"/>
        </w:rPr>
        <w:t>2</w:t>
      </w:r>
      <w:r w:rsidR="00007EC8" w:rsidRPr="00007EC8">
        <w:rPr>
          <w:rFonts w:ascii="Tahoma" w:hAnsi="Tahoma" w:cs="Tahoma"/>
          <w:color w:val="000000"/>
          <w:kern w:val="0"/>
          <w:sz w:val="28"/>
          <w:szCs w:val="28"/>
        </w:rPr>
        <w:t>篇学术论著，或发表第二章第七条要求的学术论著。</w:t>
      </w:r>
    </w:p>
    <w:p w:rsidR="001F1A05" w:rsidRDefault="00775EC3" w:rsidP="00007EC8">
      <w:pPr>
        <w:wordWrap w:val="0"/>
        <w:spacing w:line="440" w:lineRule="atLeast"/>
        <w:ind w:firstLine="562"/>
        <w:rPr>
          <w:rFonts w:ascii="Tahoma" w:hAnsi="Tahoma" w:cs="Tahoma"/>
          <w:color w:val="000000"/>
          <w:kern w:val="0"/>
          <w:sz w:val="28"/>
          <w:szCs w:val="28"/>
        </w:rPr>
      </w:pPr>
      <w:r w:rsidRPr="00081555">
        <w:rPr>
          <w:rFonts w:ascii="Tahoma" w:hAnsi="Tahoma" w:cs="Tahoma" w:hint="eastAsia"/>
          <w:color w:val="000000"/>
          <w:kern w:val="0"/>
          <w:sz w:val="28"/>
          <w:szCs w:val="28"/>
        </w:rPr>
        <w:t>3</w:t>
      </w:r>
      <w:r w:rsidRPr="00081555">
        <w:rPr>
          <w:rFonts w:ascii="Tahoma" w:hAnsi="Tahoma" w:cs="Tahoma" w:hint="eastAsia"/>
          <w:color w:val="000000"/>
          <w:kern w:val="0"/>
          <w:sz w:val="28"/>
          <w:szCs w:val="28"/>
        </w:rPr>
        <w:t>、</w:t>
      </w:r>
      <w:r w:rsidR="00007EC8" w:rsidRPr="00007EC8">
        <w:rPr>
          <w:rFonts w:ascii="Tahoma" w:hAnsi="Tahoma" w:cs="Tahoma"/>
          <w:color w:val="000000"/>
          <w:kern w:val="0"/>
          <w:sz w:val="28"/>
          <w:szCs w:val="28"/>
        </w:rPr>
        <w:t>中西医结合、中药学专业及药学专业中进行中药研究的学术学位博士研究生应以第一作者在本专业中文核心期刊发表学术论著至少</w:t>
      </w:r>
      <w:r w:rsidR="00007EC8" w:rsidRPr="00007EC8">
        <w:rPr>
          <w:rFonts w:ascii="Tahoma" w:hAnsi="Tahoma" w:cs="Tahoma"/>
          <w:color w:val="000000"/>
          <w:kern w:val="0"/>
          <w:sz w:val="28"/>
          <w:szCs w:val="28"/>
        </w:rPr>
        <w:t>3</w:t>
      </w:r>
      <w:r w:rsidR="00007EC8" w:rsidRPr="00007EC8">
        <w:rPr>
          <w:rFonts w:ascii="Tahoma" w:hAnsi="Tahoma" w:cs="Tahoma"/>
          <w:color w:val="000000"/>
          <w:kern w:val="0"/>
          <w:sz w:val="28"/>
          <w:szCs w:val="28"/>
        </w:rPr>
        <w:t>篇；或发表</w:t>
      </w:r>
      <w:r w:rsidR="00007EC8" w:rsidRPr="00007EC8">
        <w:rPr>
          <w:rFonts w:ascii="Tahoma" w:hAnsi="Tahoma" w:cs="Tahoma" w:hint="eastAsia"/>
          <w:color w:val="000000"/>
          <w:kern w:val="0"/>
          <w:sz w:val="28"/>
          <w:szCs w:val="28"/>
        </w:rPr>
        <w:t>“</w:t>
      </w:r>
      <w:r w:rsidR="00007EC8" w:rsidRPr="00007EC8">
        <w:rPr>
          <w:rFonts w:ascii="Tahoma" w:hAnsi="Tahoma" w:cs="Tahoma" w:hint="eastAsia"/>
          <w:color w:val="000000"/>
          <w:kern w:val="0"/>
          <w:sz w:val="28"/>
          <w:szCs w:val="28"/>
        </w:rPr>
        <w:t>1</w:t>
      </w:r>
      <w:r w:rsidR="00007EC8" w:rsidRPr="00007EC8">
        <w:rPr>
          <w:rFonts w:ascii="Tahoma" w:hAnsi="Tahoma" w:cs="Tahoma" w:hint="eastAsia"/>
          <w:color w:val="000000"/>
          <w:kern w:val="0"/>
          <w:sz w:val="28"/>
          <w:szCs w:val="28"/>
        </w:rPr>
        <w:t>、”</w:t>
      </w:r>
      <w:r w:rsidR="00007EC8" w:rsidRPr="00007EC8">
        <w:rPr>
          <w:rFonts w:ascii="Tahoma" w:hAnsi="Tahoma" w:cs="Tahoma"/>
          <w:color w:val="000000"/>
          <w:kern w:val="0"/>
          <w:sz w:val="28"/>
          <w:szCs w:val="28"/>
        </w:rPr>
        <w:t>要求的学术论著。</w:t>
      </w:r>
    </w:p>
    <w:p w:rsidR="00775EC3" w:rsidRPr="00007EC8" w:rsidRDefault="001F1A05" w:rsidP="00007EC8">
      <w:pPr>
        <w:wordWrap w:val="0"/>
        <w:ind w:firstLine="562"/>
        <w:rPr>
          <w:rFonts w:ascii="Tahoma" w:hAnsi="Tahoma" w:cs="Tahoma"/>
          <w:color w:val="000000"/>
          <w:kern w:val="0"/>
          <w:sz w:val="28"/>
          <w:szCs w:val="28"/>
        </w:rPr>
      </w:pPr>
      <w:r>
        <w:rPr>
          <w:rFonts w:ascii="Tahoma" w:hAnsi="Tahoma" w:cs="Tahoma" w:hint="eastAsia"/>
          <w:color w:val="000000"/>
          <w:kern w:val="0"/>
          <w:sz w:val="28"/>
          <w:szCs w:val="28"/>
        </w:rPr>
        <w:t>4</w:t>
      </w:r>
      <w:r w:rsidR="00775EC3" w:rsidRPr="00081555">
        <w:rPr>
          <w:rFonts w:ascii="Tahoma" w:hAnsi="Tahoma" w:cs="Tahoma" w:hint="eastAsia"/>
          <w:color w:val="000000"/>
          <w:kern w:val="0"/>
          <w:sz w:val="28"/>
          <w:szCs w:val="28"/>
        </w:rPr>
        <w:t>、</w:t>
      </w:r>
      <w:r w:rsidR="00007EC8" w:rsidRPr="00007EC8">
        <w:rPr>
          <w:rFonts w:ascii="Tahoma" w:hAnsi="Tahoma" w:cs="Tahoma"/>
          <w:color w:val="000000"/>
          <w:kern w:val="0"/>
          <w:sz w:val="28"/>
          <w:szCs w:val="28"/>
        </w:rPr>
        <w:t>各</w:t>
      </w:r>
      <w:proofErr w:type="gramStart"/>
      <w:r w:rsidR="00007EC8" w:rsidRPr="00007EC8">
        <w:rPr>
          <w:rFonts w:ascii="Tahoma" w:hAnsi="Tahoma" w:cs="Tahoma"/>
          <w:color w:val="000000"/>
          <w:kern w:val="0"/>
          <w:sz w:val="28"/>
          <w:szCs w:val="28"/>
        </w:rPr>
        <w:t>专业专业</w:t>
      </w:r>
      <w:proofErr w:type="gramEnd"/>
      <w:r w:rsidR="00007EC8" w:rsidRPr="00007EC8">
        <w:rPr>
          <w:rFonts w:ascii="Tahoma" w:hAnsi="Tahoma" w:cs="Tahoma"/>
          <w:color w:val="000000"/>
          <w:kern w:val="0"/>
          <w:sz w:val="28"/>
          <w:szCs w:val="28"/>
        </w:rPr>
        <w:t>学位博士研究生（含在职博士研究生），其发表论文要求同本专业学术学位博士研究生。</w:t>
      </w:r>
    </w:p>
    <w:p w:rsidR="00007EC8" w:rsidRPr="00081555" w:rsidRDefault="00007EC8" w:rsidP="00007EC8">
      <w:pPr>
        <w:wordWrap w:val="0"/>
        <w:ind w:firstLine="562"/>
        <w:rPr>
          <w:rFonts w:ascii="Tahoma" w:hAnsi="Tahoma" w:cs="Tahoma"/>
          <w:color w:val="000000"/>
          <w:kern w:val="0"/>
          <w:sz w:val="28"/>
          <w:szCs w:val="28"/>
        </w:rPr>
      </w:pPr>
      <w:r>
        <w:rPr>
          <w:rFonts w:ascii="Tahoma" w:hAnsi="Tahoma" w:cs="Tahoma" w:hint="eastAsia"/>
          <w:color w:val="000000"/>
          <w:kern w:val="0"/>
          <w:sz w:val="28"/>
          <w:szCs w:val="28"/>
        </w:rPr>
        <w:t>5</w:t>
      </w:r>
      <w:r w:rsidRPr="00081555">
        <w:rPr>
          <w:rFonts w:ascii="Tahoma" w:hAnsi="Tahoma" w:cs="Tahoma" w:hint="eastAsia"/>
          <w:color w:val="000000"/>
          <w:kern w:val="0"/>
          <w:sz w:val="28"/>
          <w:szCs w:val="28"/>
        </w:rPr>
        <w:t>、</w:t>
      </w:r>
      <w:r w:rsidRPr="00007EC8">
        <w:rPr>
          <w:rFonts w:ascii="Tahoma" w:hAnsi="Tahoma" w:cs="Tahoma"/>
          <w:color w:val="000000"/>
          <w:kern w:val="0"/>
          <w:sz w:val="28"/>
          <w:szCs w:val="28"/>
        </w:rPr>
        <w:t>各专业学术学位硕博连读研究生，应以第一作者在本专业或相关专业</w:t>
      </w:r>
      <w:r w:rsidRPr="00007EC8">
        <w:rPr>
          <w:rFonts w:ascii="Tahoma" w:hAnsi="Tahoma" w:cs="Tahoma"/>
          <w:color w:val="000000"/>
          <w:kern w:val="0"/>
          <w:sz w:val="28"/>
          <w:szCs w:val="28"/>
        </w:rPr>
        <w:t>SCI</w:t>
      </w:r>
      <w:r w:rsidRPr="00007EC8">
        <w:rPr>
          <w:rFonts w:ascii="Tahoma" w:hAnsi="Tahoma" w:cs="Tahoma"/>
          <w:color w:val="000000"/>
          <w:kern w:val="0"/>
          <w:sz w:val="28"/>
          <w:szCs w:val="28"/>
        </w:rPr>
        <w:t>论文收录期刊发表学术论著至少</w:t>
      </w:r>
      <w:r w:rsidRPr="00007EC8">
        <w:rPr>
          <w:rFonts w:ascii="Tahoma" w:hAnsi="Tahoma" w:cs="Tahoma"/>
          <w:color w:val="000000"/>
          <w:kern w:val="0"/>
          <w:sz w:val="28"/>
          <w:szCs w:val="28"/>
        </w:rPr>
        <w:t>2</w:t>
      </w:r>
      <w:r w:rsidRPr="00007EC8">
        <w:rPr>
          <w:rFonts w:ascii="Tahoma" w:hAnsi="Tahoma" w:cs="Tahoma"/>
          <w:color w:val="000000"/>
          <w:kern w:val="0"/>
          <w:sz w:val="28"/>
          <w:szCs w:val="28"/>
        </w:rPr>
        <w:t>篇；或以第一作者在本专业或相关专业</w:t>
      </w:r>
      <w:r w:rsidRPr="00007EC8">
        <w:rPr>
          <w:rFonts w:ascii="Tahoma" w:hAnsi="Tahoma" w:cs="Tahoma"/>
          <w:color w:val="000000"/>
          <w:kern w:val="0"/>
          <w:sz w:val="28"/>
          <w:szCs w:val="28"/>
        </w:rPr>
        <w:t>SCI</w:t>
      </w:r>
      <w:r w:rsidRPr="00007EC8">
        <w:rPr>
          <w:rFonts w:ascii="Tahoma" w:hAnsi="Tahoma" w:cs="Tahoma"/>
          <w:color w:val="000000"/>
          <w:kern w:val="0"/>
          <w:sz w:val="28"/>
          <w:szCs w:val="28"/>
        </w:rPr>
        <w:t>论文分区三区以上</w:t>
      </w:r>
      <w:r w:rsidRPr="00007EC8">
        <w:rPr>
          <w:rFonts w:ascii="Tahoma" w:hAnsi="Tahoma" w:cs="Tahoma"/>
          <w:color w:val="000000"/>
          <w:kern w:val="0"/>
          <w:sz w:val="28"/>
          <w:szCs w:val="28"/>
        </w:rPr>
        <w:t>(</w:t>
      </w:r>
      <w:r w:rsidRPr="00007EC8">
        <w:rPr>
          <w:rFonts w:ascii="Tahoma" w:hAnsi="Tahoma" w:cs="Tahoma"/>
          <w:color w:val="000000"/>
          <w:kern w:val="0"/>
          <w:sz w:val="28"/>
          <w:szCs w:val="28"/>
        </w:rPr>
        <w:t>含</w:t>
      </w:r>
      <w:r w:rsidRPr="00007EC8">
        <w:rPr>
          <w:rFonts w:ascii="Tahoma" w:hAnsi="Tahoma" w:cs="Tahoma"/>
          <w:color w:val="000000"/>
          <w:kern w:val="0"/>
          <w:sz w:val="28"/>
          <w:szCs w:val="28"/>
        </w:rPr>
        <w:t>)</w:t>
      </w:r>
      <w:r w:rsidRPr="00007EC8">
        <w:rPr>
          <w:rFonts w:ascii="Tahoma" w:hAnsi="Tahoma" w:cs="Tahoma"/>
          <w:color w:val="000000"/>
          <w:kern w:val="0"/>
          <w:sz w:val="28"/>
          <w:szCs w:val="28"/>
        </w:rPr>
        <w:t>期刊（或</w:t>
      </w:r>
      <w:r w:rsidRPr="00007EC8">
        <w:rPr>
          <w:rFonts w:ascii="Tahoma" w:hAnsi="Tahoma" w:cs="Tahoma"/>
          <w:color w:val="000000"/>
          <w:kern w:val="0"/>
          <w:sz w:val="28"/>
          <w:szCs w:val="28"/>
        </w:rPr>
        <w:t>IF&gt;3</w:t>
      </w:r>
      <w:r w:rsidRPr="00007EC8">
        <w:rPr>
          <w:rFonts w:ascii="Tahoma" w:hAnsi="Tahoma" w:cs="Tahoma"/>
          <w:color w:val="000000"/>
          <w:kern w:val="0"/>
          <w:sz w:val="28"/>
          <w:szCs w:val="28"/>
        </w:rPr>
        <w:t>）发表学术论著</w:t>
      </w:r>
      <w:r w:rsidRPr="00007EC8">
        <w:rPr>
          <w:rFonts w:ascii="Tahoma" w:hAnsi="Tahoma" w:cs="Tahoma"/>
          <w:color w:val="000000"/>
          <w:kern w:val="0"/>
          <w:sz w:val="28"/>
          <w:szCs w:val="28"/>
        </w:rPr>
        <w:t>1</w:t>
      </w:r>
      <w:r w:rsidRPr="00007EC8">
        <w:rPr>
          <w:rFonts w:ascii="Tahoma" w:hAnsi="Tahoma" w:cs="Tahoma"/>
          <w:color w:val="000000"/>
          <w:kern w:val="0"/>
          <w:sz w:val="28"/>
          <w:szCs w:val="28"/>
        </w:rPr>
        <w:t>篇；或以共同第一作者（前二位）在本专业或相关专业</w:t>
      </w:r>
      <w:r w:rsidRPr="00007EC8">
        <w:rPr>
          <w:rFonts w:ascii="Tahoma" w:hAnsi="Tahoma" w:cs="Tahoma"/>
          <w:color w:val="000000"/>
          <w:kern w:val="0"/>
          <w:sz w:val="28"/>
          <w:szCs w:val="28"/>
        </w:rPr>
        <w:t>SCI</w:t>
      </w:r>
      <w:r w:rsidRPr="00007EC8">
        <w:rPr>
          <w:rFonts w:ascii="Tahoma" w:hAnsi="Tahoma" w:cs="Tahoma"/>
          <w:color w:val="000000"/>
          <w:kern w:val="0"/>
          <w:sz w:val="28"/>
          <w:szCs w:val="28"/>
        </w:rPr>
        <w:t>论文分区二区前半区以上</w:t>
      </w:r>
      <w:r w:rsidRPr="00007EC8">
        <w:rPr>
          <w:rFonts w:ascii="Tahoma" w:hAnsi="Tahoma" w:cs="Tahoma"/>
          <w:color w:val="000000"/>
          <w:kern w:val="0"/>
          <w:sz w:val="28"/>
          <w:szCs w:val="28"/>
        </w:rPr>
        <w:t>(</w:t>
      </w:r>
      <w:r w:rsidRPr="00007EC8">
        <w:rPr>
          <w:rFonts w:ascii="Tahoma" w:hAnsi="Tahoma" w:cs="Tahoma"/>
          <w:color w:val="000000"/>
          <w:kern w:val="0"/>
          <w:sz w:val="28"/>
          <w:szCs w:val="28"/>
        </w:rPr>
        <w:t>含</w:t>
      </w:r>
      <w:r w:rsidRPr="00007EC8">
        <w:rPr>
          <w:rFonts w:ascii="Tahoma" w:hAnsi="Tahoma" w:cs="Tahoma"/>
          <w:color w:val="000000"/>
          <w:kern w:val="0"/>
          <w:sz w:val="28"/>
          <w:szCs w:val="28"/>
        </w:rPr>
        <w:t>)</w:t>
      </w:r>
      <w:r w:rsidRPr="00007EC8">
        <w:rPr>
          <w:rFonts w:ascii="Tahoma" w:hAnsi="Tahoma" w:cs="Tahoma"/>
          <w:color w:val="000000"/>
          <w:kern w:val="0"/>
          <w:sz w:val="28"/>
          <w:szCs w:val="28"/>
        </w:rPr>
        <w:t>期刊（或</w:t>
      </w:r>
      <w:r w:rsidRPr="00007EC8">
        <w:rPr>
          <w:rFonts w:ascii="Tahoma" w:hAnsi="Tahoma" w:cs="Tahoma"/>
          <w:color w:val="000000"/>
          <w:kern w:val="0"/>
          <w:sz w:val="28"/>
          <w:szCs w:val="28"/>
        </w:rPr>
        <w:t>IF&gt;7</w:t>
      </w:r>
      <w:r w:rsidRPr="00007EC8">
        <w:rPr>
          <w:rFonts w:ascii="Tahoma" w:hAnsi="Tahoma" w:cs="Tahoma"/>
          <w:color w:val="000000"/>
          <w:kern w:val="0"/>
          <w:sz w:val="28"/>
          <w:szCs w:val="28"/>
        </w:rPr>
        <w:t>）发表学术论著</w:t>
      </w:r>
      <w:r w:rsidRPr="00007EC8">
        <w:rPr>
          <w:rFonts w:ascii="Tahoma" w:hAnsi="Tahoma" w:cs="Tahoma"/>
          <w:color w:val="000000"/>
          <w:kern w:val="0"/>
          <w:sz w:val="28"/>
          <w:szCs w:val="28"/>
        </w:rPr>
        <w:t>1</w:t>
      </w:r>
      <w:r w:rsidRPr="00007EC8">
        <w:rPr>
          <w:rFonts w:ascii="Tahoma" w:hAnsi="Tahoma" w:cs="Tahoma"/>
          <w:color w:val="000000"/>
          <w:kern w:val="0"/>
          <w:sz w:val="28"/>
          <w:szCs w:val="28"/>
        </w:rPr>
        <w:t>篇；或以共同第一作者（前三位）在本专业或相关专业</w:t>
      </w:r>
      <w:r w:rsidRPr="00007EC8">
        <w:rPr>
          <w:rFonts w:ascii="Tahoma" w:hAnsi="Tahoma" w:cs="Tahoma"/>
          <w:color w:val="000000"/>
          <w:kern w:val="0"/>
          <w:sz w:val="28"/>
          <w:szCs w:val="28"/>
        </w:rPr>
        <w:t>SCI</w:t>
      </w:r>
      <w:r w:rsidRPr="00007EC8">
        <w:rPr>
          <w:rFonts w:ascii="Tahoma" w:hAnsi="Tahoma" w:cs="Tahoma"/>
          <w:color w:val="000000"/>
          <w:kern w:val="0"/>
          <w:sz w:val="28"/>
          <w:szCs w:val="28"/>
        </w:rPr>
        <w:t>论文分区一区以上</w:t>
      </w:r>
      <w:r w:rsidRPr="00007EC8">
        <w:rPr>
          <w:rFonts w:ascii="Tahoma" w:hAnsi="Tahoma" w:cs="Tahoma"/>
          <w:color w:val="000000"/>
          <w:kern w:val="0"/>
          <w:sz w:val="28"/>
          <w:szCs w:val="28"/>
        </w:rPr>
        <w:t>(</w:t>
      </w:r>
      <w:r w:rsidRPr="00007EC8">
        <w:rPr>
          <w:rFonts w:ascii="Tahoma" w:hAnsi="Tahoma" w:cs="Tahoma"/>
          <w:color w:val="000000"/>
          <w:kern w:val="0"/>
          <w:sz w:val="28"/>
          <w:szCs w:val="28"/>
        </w:rPr>
        <w:t>含</w:t>
      </w:r>
      <w:r w:rsidRPr="00007EC8">
        <w:rPr>
          <w:rFonts w:ascii="Tahoma" w:hAnsi="Tahoma" w:cs="Tahoma"/>
          <w:color w:val="000000"/>
          <w:kern w:val="0"/>
          <w:sz w:val="28"/>
          <w:szCs w:val="28"/>
        </w:rPr>
        <w:t>)</w:t>
      </w:r>
      <w:r w:rsidRPr="00007EC8">
        <w:rPr>
          <w:rFonts w:ascii="Tahoma" w:hAnsi="Tahoma" w:cs="Tahoma"/>
          <w:color w:val="000000"/>
          <w:kern w:val="0"/>
          <w:sz w:val="28"/>
          <w:szCs w:val="28"/>
        </w:rPr>
        <w:t>期刊（或</w:t>
      </w:r>
      <w:r w:rsidRPr="00007EC8">
        <w:rPr>
          <w:rFonts w:ascii="Tahoma" w:hAnsi="Tahoma" w:cs="Tahoma"/>
          <w:color w:val="000000"/>
          <w:kern w:val="0"/>
          <w:sz w:val="28"/>
          <w:szCs w:val="28"/>
        </w:rPr>
        <w:t>IF&gt;10</w:t>
      </w:r>
      <w:r w:rsidRPr="00007EC8">
        <w:rPr>
          <w:rFonts w:ascii="Tahoma" w:hAnsi="Tahoma" w:cs="Tahoma"/>
          <w:color w:val="000000"/>
          <w:kern w:val="0"/>
          <w:sz w:val="28"/>
          <w:szCs w:val="28"/>
        </w:rPr>
        <w:t>）发表学术论著</w:t>
      </w:r>
      <w:r w:rsidRPr="00007EC8">
        <w:rPr>
          <w:rFonts w:ascii="Tahoma" w:hAnsi="Tahoma" w:cs="Tahoma"/>
          <w:color w:val="000000"/>
          <w:kern w:val="0"/>
          <w:sz w:val="28"/>
          <w:szCs w:val="28"/>
        </w:rPr>
        <w:t>1</w:t>
      </w:r>
      <w:r w:rsidRPr="00007EC8">
        <w:rPr>
          <w:rFonts w:ascii="Tahoma" w:hAnsi="Tahoma" w:cs="Tahoma"/>
          <w:color w:val="000000"/>
          <w:kern w:val="0"/>
          <w:sz w:val="28"/>
          <w:szCs w:val="28"/>
        </w:rPr>
        <w:t>篇。</w:t>
      </w:r>
    </w:p>
    <w:p w:rsidR="00775EC3" w:rsidRPr="00746B6D" w:rsidRDefault="00775EC3" w:rsidP="00775EC3">
      <w:pPr>
        <w:widowControl/>
        <w:wordWrap w:val="0"/>
        <w:spacing w:line="360" w:lineRule="auto"/>
        <w:ind w:firstLine="560"/>
        <w:jc w:val="left"/>
        <w:rPr>
          <w:rFonts w:ascii="Tahoma" w:hAnsi="Tahoma" w:cs="Tahoma"/>
          <w:color w:val="000000"/>
          <w:kern w:val="0"/>
          <w:sz w:val="28"/>
          <w:szCs w:val="28"/>
        </w:rPr>
      </w:pPr>
      <w:r w:rsidRPr="00746B6D">
        <w:rPr>
          <w:rFonts w:ascii="Tahoma" w:hAnsi="Tahoma" w:cs="Tahoma" w:hint="eastAsia"/>
          <w:color w:val="000000"/>
          <w:kern w:val="0"/>
          <w:sz w:val="28"/>
          <w:szCs w:val="28"/>
        </w:rPr>
        <w:t>6</w:t>
      </w:r>
      <w:r w:rsidRPr="00746B6D">
        <w:rPr>
          <w:rFonts w:ascii="Tahoma" w:hAnsi="Tahoma" w:cs="Tahoma" w:hint="eastAsia"/>
          <w:color w:val="000000"/>
          <w:kern w:val="0"/>
          <w:sz w:val="28"/>
          <w:szCs w:val="28"/>
        </w:rPr>
        <w:t>、</w:t>
      </w:r>
      <w:r w:rsidR="00746B6D" w:rsidRPr="00746B6D">
        <w:rPr>
          <w:rFonts w:ascii="Tahoma" w:hAnsi="Tahoma" w:cs="Tahoma"/>
          <w:color w:val="000000"/>
          <w:kern w:val="0"/>
          <w:sz w:val="28"/>
          <w:szCs w:val="28"/>
        </w:rPr>
        <w:t>各</w:t>
      </w:r>
      <w:proofErr w:type="gramStart"/>
      <w:r w:rsidR="00746B6D" w:rsidRPr="00746B6D">
        <w:rPr>
          <w:rFonts w:ascii="Tahoma" w:hAnsi="Tahoma" w:cs="Tahoma"/>
          <w:color w:val="000000"/>
          <w:kern w:val="0"/>
          <w:sz w:val="28"/>
          <w:szCs w:val="28"/>
        </w:rPr>
        <w:t>专业专业</w:t>
      </w:r>
      <w:proofErr w:type="gramEnd"/>
      <w:r w:rsidR="00746B6D" w:rsidRPr="00746B6D">
        <w:rPr>
          <w:rFonts w:ascii="Tahoma" w:hAnsi="Tahoma" w:cs="Tahoma"/>
          <w:color w:val="000000"/>
          <w:kern w:val="0"/>
          <w:sz w:val="28"/>
          <w:szCs w:val="28"/>
        </w:rPr>
        <w:t>学位硕博连读研究生，其发表论文要求</w:t>
      </w:r>
      <w:proofErr w:type="gramStart"/>
      <w:r w:rsidR="00746B6D" w:rsidRPr="00746B6D">
        <w:rPr>
          <w:rFonts w:ascii="Tahoma" w:hAnsi="Tahoma" w:cs="Tahoma"/>
          <w:color w:val="000000"/>
          <w:kern w:val="0"/>
          <w:sz w:val="28"/>
          <w:szCs w:val="28"/>
        </w:rPr>
        <w:t>同学术</w:t>
      </w:r>
      <w:proofErr w:type="gramEnd"/>
      <w:r w:rsidR="00746B6D" w:rsidRPr="00746B6D">
        <w:rPr>
          <w:rFonts w:ascii="Tahoma" w:hAnsi="Tahoma" w:cs="Tahoma"/>
          <w:color w:val="000000"/>
          <w:kern w:val="0"/>
          <w:sz w:val="28"/>
          <w:szCs w:val="28"/>
        </w:rPr>
        <w:t>学位硕博连读研究生。</w:t>
      </w:r>
    </w:p>
    <w:p w:rsidR="00746B6D" w:rsidRPr="00081555" w:rsidRDefault="00746B6D" w:rsidP="00746B6D">
      <w:pPr>
        <w:widowControl/>
        <w:spacing w:line="360" w:lineRule="auto"/>
        <w:ind w:firstLineChars="200" w:firstLine="560"/>
        <w:jc w:val="left"/>
        <w:rPr>
          <w:rFonts w:ascii="Tahoma" w:hAnsi="Tahoma" w:cs="Tahoma"/>
          <w:color w:val="000000"/>
          <w:kern w:val="0"/>
          <w:sz w:val="28"/>
          <w:szCs w:val="28"/>
        </w:rPr>
      </w:pPr>
      <w:r>
        <w:rPr>
          <w:rFonts w:ascii="Tahoma" w:hAnsi="Tahoma" w:cs="Tahoma" w:hint="eastAsia"/>
          <w:color w:val="000000"/>
          <w:kern w:val="0"/>
          <w:sz w:val="28"/>
          <w:szCs w:val="28"/>
        </w:rPr>
        <w:t>二、申请硕士学位的文章发表要求</w:t>
      </w:r>
    </w:p>
    <w:p w:rsidR="00746B6D" w:rsidRPr="00746B6D" w:rsidRDefault="00746B6D" w:rsidP="00746B6D">
      <w:pPr>
        <w:widowControl/>
        <w:wordWrap w:val="0"/>
        <w:spacing w:line="440" w:lineRule="atLeast"/>
        <w:ind w:firstLine="560"/>
        <w:jc w:val="left"/>
        <w:rPr>
          <w:rFonts w:ascii="Tahoma" w:hAnsi="Tahoma" w:cs="Tahoma"/>
          <w:color w:val="000000"/>
          <w:kern w:val="0"/>
          <w:sz w:val="28"/>
          <w:szCs w:val="28"/>
        </w:rPr>
      </w:pPr>
      <w:r>
        <w:rPr>
          <w:rFonts w:ascii="Tahoma" w:hAnsi="Tahoma" w:cs="Tahoma" w:hint="eastAsia"/>
          <w:color w:val="000000"/>
          <w:kern w:val="0"/>
          <w:sz w:val="28"/>
          <w:szCs w:val="28"/>
        </w:rPr>
        <w:t>1</w:t>
      </w:r>
      <w:r>
        <w:rPr>
          <w:rFonts w:ascii="Tahoma" w:hAnsi="Tahoma" w:cs="Tahoma" w:hint="eastAsia"/>
          <w:color w:val="000000"/>
          <w:kern w:val="0"/>
          <w:sz w:val="28"/>
          <w:szCs w:val="28"/>
        </w:rPr>
        <w:t>、</w:t>
      </w:r>
      <w:r w:rsidRPr="00746B6D">
        <w:rPr>
          <w:rFonts w:ascii="Tahoma" w:hAnsi="Tahoma" w:cs="Tahoma"/>
          <w:color w:val="000000"/>
          <w:kern w:val="0"/>
          <w:sz w:val="28"/>
          <w:szCs w:val="28"/>
        </w:rPr>
        <w:t>各专业（马克思主义理论、公共管理学一级学科下的社会医学与卫生事业管理、公共卫生与预防医学一级学科下的公共卫生政策与管理除外）全日制学术学位硕士研究生应以第一作者（排名第一）在中文核心期刊发表</w:t>
      </w:r>
      <w:r w:rsidRPr="00746B6D">
        <w:rPr>
          <w:rFonts w:ascii="Tahoma" w:hAnsi="Tahoma" w:cs="Tahoma"/>
          <w:color w:val="000000"/>
          <w:kern w:val="0"/>
          <w:sz w:val="28"/>
          <w:szCs w:val="28"/>
        </w:rPr>
        <w:t>1</w:t>
      </w:r>
      <w:r w:rsidRPr="00746B6D">
        <w:rPr>
          <w:rFonts w:ascii="Tahoma" w:hAnsi="Tahoma" w:cs="Tahoma"/>
          <w:color w:val="000000"/>
          <w:kern w:val="0"/>
          <w:sz w:val="28"/>
          <w:szCs w:val="28"/>
        </w:rPr>
        <w:t>篇学术论著；或符合以下条件的本专业或相关专业</w:t>
      </w:r>
      <w:r w:rsidRPr="00746B6D">
        <w:rPr>
          <w:rFonts w:ascii="Tahoma" w:hAnsi="Tahoma" w:cs="Tahoma"/>
          <w:color w:val="000000"/>
          <w:kern w:val="0"/>
          <w:sz w:val="28"/>
          <w:szCs w:val="28"/>
        </w:rPr>
        <w:t>SCI</w:t>
      </w:r>
      <w:r w:rsidRPr="00746B6D">
        <w:rPr>
          <w:rFonts w:ascii="Tahoma" w:hAnsi="Tahoma" w:cs="Tahoma"/>
          <w:color w:val="000000"/>
          <w:kern w:val="0"/>
          <w:sz w:val="28"/>
          <w:szCs w:val="28"/>
        </w:rPr>
        <w:t>论文分区论著：</w:t>
      </w:r>
    </w:p>
    <w:p w:rsidR="00746B6D" w:rsidRPr="00746B6D" w:rsidRDefault="00746B6D" w:rsidP="00746B6D">
      <w:pPr>
        <w:widowControl/>
        <w:wordWrap w:val="0"/>
        <w:spacing w:line="440" w:lineRule="atLeast"/>
        <w:ind w:firstLine="560"/>
        <w:jc w:val="left"/>
        <w:rPr>
          <w:rFonts w:ascii="Tahoma" w:hAnsi="Tahoma" w:cs="Tahoma"/>
          <w:color w:val="000000"/>
          <w:kern w:val="0"/>
          <w:sz w:val="28"/>
          <w:szCs w:val="28"/>
        </w:rPr>
      </w:pPr>
      <w:r w:rsidRPr="00746B6D">
        <w:rPr>
          <w:rFonts w:ascii="Tahoma" w:hAnsi="Tahoma" w:cs="Tahoma"/>
          <w:color w:val="000000"/>
          <w:kern w:val="0"/>
          <w:sz w:val="28"/>
          <w:szCs w:val="28"/>
        </w:rPr>
        <w:t>（</w:t>
      </w:r>
      <w:r w:rsidRPr="00746B6D">
        <w:rPr>
          <w:rFonts w:ascii="Tahoma" w:hAnsi="Tahoma" w:cs="Tahoma"/>
          <w:color w:val="000000"/>
          <w:kern w:val="0"/>
          <w:sz w:val="28"/>
          <w:szCs w:val="28"/>
        </w:rPr>
        <w:t>1</w:t>
      </w:r>
      <w:r w:rsidRPr="00746B6D">
        <w:rPr>
          <w:rFonts w:ascii="Tahoma" w:hAnsi="Tahoma" w:cs="Tahoma"/>
          <w:color w:val="000000"/>
          <w:kern w:val="0"/>
          <w:sz w:val="28"/>
          <w:szCs w:val="28"/>
        </w:rPr>
        <w:t>）</w:t>
      </w:r>
      <w:r w:rsidRPr="00746B6D">
        <w:rPr>
          <w:rFonts w:ascii="Tahoma" w:hAnsi="Tahoma" w:cs="Tahoma"/>
          <w:color w:val="000000"/>
          <w:kern w:val="0"/>
          <w:sz w:val="28"/>
          <w:szCs w:val="28"/>
        </w:rPr>
        <w:t>SCI</w:t>
      </w:r>
      <w:r w:rsidRPr="00746B6D">
        <w:rPr>
          <w:rFonts w:ascii="Tahoma" w:hAnsi="Tahoma" w:cs="Tahoma"/>
          <w:color w:val="000000"/>
          <w:kern w:val="0"/>
          <w:sz w:val="28"/>
          <w:szCs w:val="28"/>
        </w:rPr>
        <w:t>论文分区四区以上</w:t>
      </w:r>
      <w:r w:rsidRPr="00746B6D">
        <w:rPr>
          <w:rFonts w:ascii="Tahoma" w:hAnsi="Tahoma" w:cs="Tahoma"/>
          <w:color w:val="000000"/>
          <w:kern w:val="0"/>
          <w:sz w:val="28"/>
          <w:szCs w:val="28"/>
        </w:rPr>
        <w:t>(</w:t>
      </w:r>
      <w:r w:rsidRPr="00746B6D">
        <w:rPr>
          <w:rFonts w:ascii="Tahoma" w:hAnsi="Tahoma" w:cs="Tahoma"/>
          <w:color w:val="000000"/>
          <w:kern w:val="0"/>
          <w:sz w:val="28"/>
          <w:szCs w:val="28"/>
        </w:rPr>
        <w:t>含</w:t>
      </w:r>
      <w:r w:rsidRPr="00746B6D">
        <w:rPr>
          <w:rFonts w:ascii="Tahoma" w:hAnsi="Tahoma" w:cs="Tahoma"/>
          <w:color w:val="000000"/>
          <w:kern w:val="0"/>
          <w:sz w:val="28"/>
          <w:szCs w:val="28"/>
        </w:rPr>
        <w:t>)</w:t>
      </w:r>
      <w:r w:rsidRPr="00746B6D">
        <w:rPr>
          <w:rFonts w:ascii="Tahoma" w:hAnsi="Tahoma" w:cs="Tahoma"/>
          <w:color w:val="000000"/>
          <w:kern w:val="0"/>
          <w:sz w:val="28"/>
          <w:szCs w:val="28"/>
        </w:rPr>
        <w:t>期刊的论著第一作者；</w:t>
      </w:r>
    </w:p>
    <w:p w:rsidR="00746B6D" w:rsidRPr="00746B6D" w:rsidRDefault="00746B6D" w:rsidP="00746B6D">
      <w:pPr>
        <w:widowControl/>
        <w:wordWrap w:val="0"/>
        <w:spacing w:line="440" w:lineRule="atLeast"/>
        <w:ind w:firstLine="560"/>
        <w:jc w:val="left"/>
        <w:rPr>
          <w:rFonts w:ascii="Tahoma" w:hAnsi="Tahoma" w:cs="Tahoma"/>
          <w:color w:val="000000"/>
          <w:kern w:val="0"/>
          <w:sz w:val="28"/>
          <w:szCs w:val="28"/>
        </w:rPr>
      </w:pPr>
      <w:r w:rsidRPr="00746B6D">
        <w:rPr>
          <w:rFonts w:ascii="Tahoma" w:hAnsi="Tahoma" w:cs="Tahoma"/>
          <w:color w:val="000000"/>
          <w:kern w:val="0"/>
          <w:sz w:val="28"/>
          <w:szCs w:val="28"/>
        </w:rPr>
        <w:lastRenderedPageBreak/>
        <w:t>（</w:t>
      </w:r>
      <w:r w:rsidRPr="00746B6D">
        <w:rPr>
          <w:rFonts w:ascii="Tahoma" w:hAnsi="Tahoma" w:cs="Tahoma"/>
          <w:color w:val="000000"/>
          <w:kern w:val="0"/>
          <w:sz w:val="28"/>
          <w:szCs w:val="28"/>
        </w:rPr>
        <w:t>2</w:t>
      </w:r>
      <w:r w:rsidRPr="00746B6D">
        <w:rPr>
          <w:rFonts w:ascii="Tahoma" w:hAnsi="Tahoma" w:cs="Tahoma"/>
          <w:color w:val="000000"/>
          <w:kern w:val="0"/>
          <w:sz w:val="28"/>
          <w:szCs w:val="28"/>
        </w:rPr>
        <w:t>）</w:t>
      </w:r>
      <w:r w:rsidRPr="00746B6D">
        <w:rPr>
          <w:rFonts w:ascii="Tahoma" w:hAnsi="Tahoma" w:cs="Tahoma"/>
          <w:color w:val="000000"/>
          <w:kern w:val="0"/>
          <w:sz w:val="28"/>
          <w:szCs w:val="28"/>
        </w:rPr>
        <w:t>SCI</w:t>
      </w:r>
      <w:r w:rsidRPr="00746B6D">
        <w:rPr>
          <w:rFonts w:ascii="Tahoma" w:hAnsi="Tahoma" w:cs="Tahoma"/>
          <w:color w:val="000000"/>
          <w:kern w:val="0"/>
          <w:sz w:val="28"/>
          <w:szCs w:val="28"/>
        </w:rPr>
        <w:t>论文分区三区以上</w:t>
      </w:r>
      <w:r w:rsidRPr="00746B6D">
        <w:rPr>
          <w:rFonts w:ascii="Tahoma" w:hAnsi="Tahoma" w:cs="Tahoma"/>
          <w:color w:val="000000"/>
          <w:kern w:val="0"/>
          <w:sz w:val="28"/>
          <w:szCs w:val="28"/>
        </w:rPr>
        <w:t>(</w:t>
      </w:r>
      <w:r w:rsidRPr="00746B6D">
        <w:rPr>
          <w:rFonts w:ascii="Tahoma" w:hAnsi="Tahoma" w:cs="Tahoma"/>
          <w:color w:val="000000"/>
          <w:kern w:val="0"/>
          <w:sz w:val="28"/>
          <w:szCs w:val="28"/>
        </w:rPr>
        <w:t>含</w:t>
      </w:r>
      <w:r w:rsidRPr="00746B6D">
        <w:rPr>
          <w:rFonts w:ascii="Tahoma" w:hAnsi="Tahoma" w:cs="Tahoma"/>
          <w:color w:val="000000"/>
          <w:kern w:val="0"/>
          <w:sz w:val="28"/>
          <w:szCs w:val="28"/>
        </w:rPr>
        <w:t>)</w:t>
      </w:r>
      <w:r w:rsidRPr="00746B6D">
        <w:rPr>
          <w:rFonts w:ascii="Tahoma" w:hAnsi="Tahoma" w:cs="Tahoma"/>
          <w:color w:val="000000"/>
          <w:kern w:val="0"/>
          <w:sz w:val="28"/>
          <w:szCs w:val="28"/>
        </w:rPr>
        <w:t>期刊（或</w:t>
      </w:r>
      <w:r w:rsidRPr="00746B6D">
        <w:rPr>
          <w:rFonts w:ascii="Tahoma" w:hAnsi="Tahoma" w:cs="Tahoma"/>
          <w:color w:val="000000"/>
          <w:kern w:val="0"/>
          <w:sz w:val="28"/>
          <w:szCs w:val="28"/>
        </w:rPr>
        <w:t>IF&gt;3</w:t>
      </w:r>
      <w:r w:rsidRPr="00746B6D">
        <w:rPr>
          <w:rFonts w:ascii="Tahoma" w:hAnsi="Tahoma" w:cs="Tahoma"/>
          <w:color w:val="000000"/>
          <w:kern w:val="0"/>
          <w:sz w:val="28"/>
          <w:szCs w:val="28"/>
        </w:rPr>
        <w:t>）的论著前二作者；</w:t>
      </w:r>
    </w:p>
    <w:p w:rsidR="00746B6D" w:rsidRPr="00746B6D" w:rsidRDefault="00746B6D" w:rsidP="00746B6D">
      <w:pPr>
        <w:widowControl/>
        <w:wordWrap w:val="0"/>
        <w:spacing w:line="440" w:lineRule="atLeast"/>
        <w:ind w:firstLine="560"/>
        <w:jc w:val="left"/>
        <w:rPr>
          <w:rFonts w:ascii="Tahoma" w:hAnsi="Tahoma" w:cs="Tahoma"/>
          <w:color w:val="000000"/>
          <w:kern w:val="0"/>
          <w:sz w:val="28"/>
          <w:szCs w:val="28"/>
        </w:rPr>
      </w:pPr>
      <w:r w:rsidRPr="00746B6D">
        <w:rPr>
          <w:rFonts w:ascii="Tahoma" w:hAnsi="Tahoma" w:cs="Tahoma"/>
          <w:color w:val="000000"/>
          <w:kern w:val="0"/>
          <w:sz w:val="28"/>
          <w:szCs w:val="28"/>
        </w:rPr>
        <w:t>（</w:t>
      </w:r>
      <w:r w:rsidRPr="00746B6D">
        <w:rPr>
          <w:rFonts w:ascii="Tahoma" w:hAnsi="Tahoma" w:cs="Tahoma"/>
          <w:color w:val="000000"/>
          <w:kern w:val="0"/>
          <w:sz w:val="28"/>
          <w:szCs w:val="28"/>
        </w:rPr>
        <w:t>3</w:t>
      </w:r>
      <w:r w:rsidRPr="00746B6D">
        <w:rPr>
          <w:rFonts w:ascii="Tahoma" w:hAnsi="Tahoma" w:cs="Tahoma"/>
          <w:color w:val="000000"/>
          <w:kern w:val="0"/>
          <w:sz w:val="28"/>
          <w:szCs w:val="28"/>
        </w:rPr>
        <w:t>）</w:t>
      </w:r>
      <w:r w:rsidRPr="00746B6D">
        <w:rPr>
          <w:rFonts w:ascii="Tahoma" w:hAnsi="Tahoma" w:cs="Tahoma"/>
          <w:color w:val="000000"/>
          <w:kern w:val="0"/>
          <w:sz w:val="28"/>
          <w:szCs w:val="28"/>
        </w:rPr>
        <w:t>SCI</w:t>
      </w:r>
      <w:r w:rsidRPr="00746B6D">
        <w:rPr>
          <w:rFonts w:ascii="Tahoma" w:hAnsi="Tahoma" w:cs="Tahoma"/>
          <w:color w:val="000000"/>
          <w:kern w:val="0"/>
          <w:sz w:val="28"/>
          <w:szCs w:val="28"/>
        </w:rPr>
        <w:t>论文分区二区以上</w:t>
      </w:r>
      <w:r w:rsidRPr="00746B6D">
        <w:rPr>
          <w:rFonts w:ascii="Tahoma" w:hAnsi="Tahoma" w:cs="Tahoma"/>
          <w:color w:val="000000"/>
          <w:kern w:val="0"/>
          <w:sz w:val="28"/>
          <w:szCs w:val="28"/>
        </w:rPr>
        <w:t>(</w:t>
      </w:r>
      <w:r w:rsidRPr="00746B6D">
        <w:rPr>
          <w:rFonts w:ascii="Tahoma" w:hAnsi="Tahoma" w:cs="Tahoma"/>
          <w:color w:val="000000"/>
          <w:kern w:val="0"/>
          <w:sz w:val="28"/>
          <w:szCs w:val="28"/>
        </w:rPr>
        <w:t>含</w:t>
      </w:r>
      <w:r w:rsidRPr="00746B6D">
        <w:rPr>
          <w:rFonts w:ascii="Tahoma" w:hAnsi="Tahoma" w:cs="Tahoma"/>
          <w:color w:val="000000"/>
          <w:kern w:val="0"/>
          <w:sz w:val="28"/>
          <w:szCs w:val="28"/>
        </w:rPr>
        <w:t>)</w:t>
      </w:r>
      <w:r w:rsidRPr="00746B6D">
        <w:rPr>
          <w:rFonts w:ascii="Tahoma" w:hAnsi="Tahoma" w:cs="Tahoma"/>
          <w:color w:val="000000"/>
          <w:kern w:val="0"/>
          <w:sz w:val="28"/>
          <w:szCs w:val="28"/>
        </w:rPr>
        <w:t>期刊（或</w:t>
      </w:r>
      <w:r w:rsidRPr="00746B6D">
        <w:rPr>
          <w:rFonts w:ascii="Tahoma" w:hAnsi="Tahoma" w:cs="Tahoma"/>
          <w:color w:val="000000"/>
          <w:kern w:val="0"/>
          <w:sz w:val="28"/>
          <w:szCs w:val="28"/>
        </w:rPr>
        <w:t>IF&gt;5</w:t>
      </w:r>
      <w:r w:rsidRPr="00746B6D">
        <w:rPr>
          <w:rFonts w:ascii="Tahoma" w:hAnsi="Tahoma" w:cs="Tahoma"/>
          <w:color w:val="000000"/>
          <w:kern w:val="0"/>
          <w:sz w:val="28"/>
          <w:szCs w:val="28"/>
        </w:rPr>
        <w:t>）的论著前三作者；</w:t>
      </w:r>
    </w:p>
    <w:p w:rsidR="00746B6D" w:rsidRPr="00746B6D" w:rsidRDefault="00746B6D" w:rsidP="00746B6D">
      <w:pPr>
        <w:widowControl/>
        <w:wordWrap w:val="0"/>
        <w:spacing w:line="440" w:lineRule="atLeast"/>
        <w:ind w:firstLine="560"/>
        <w:jc w:val="left"/>
        <w:rPr>
          <w:rFonts w:ascii="Tahoma" w:hAnsi="Tahoma" w:cs="Tahoma"/>
          <w:color w:val="000000"/>
          <w:kern w:val="0"/>
          <w:sz w:val="28"/>
          <w:szCs w:val="28"/>
        </w:rPr>
      </w:pPr>
      <w:r w:rsidRPr="00746B6D">
        <w:rPr>
          <w:rFonts w:ascii="Tahoma" w:hAnsi="Tahoma" w:cs="Tahoma"/>
          <w:color w:val="000000"/>
          <w:kern w:val="0"/>
          <w:sz w:val="28"/>
          <w:szCs w:val="28"/>
        </w:rPr>
        <w:t>（</w:t>
      </w:r>
      <w:r w:rsidRPr="00746B6D">
        <w:rPr>
          <w:rFonts w:ascii="Tahoma" w:hAnsi="Tahoma" w:cs="Tahoma"/>
          <w:color w:val="000000"/>
          <w:kern w:val="0"/>
          <w:sz w:val="28"/>
          <w:szCs w:val="28"/>
        </w:rPr>
        <w:t>4</w:t>
      </w:r>
      <w:r w:rsidRPr="00746B6D">
        <w:rPr>
          <w:rFonts w:ascii="Tahoma" w:hAnsi="Tahoma" w:cs="Tahoma"/>
          <w:color w:val="000000"/>
          <w:kern w:val="0"/>
          <w:sz w:val="28"/>
          <w:szCs w:val="28"/>
        </w:rPr>
        <w:t>）</w:t>
      </w:r>
      <w:r w:rsidRPr="00746B6D">
        <w:rPr>
          <w:rFonts w:ascii="Tahoma" w:hAnsi="Tahoma" w:cs="Tahoma"/>
          <w:color w:val="000000"/>
          <w:kern w:val="0"/>
          <w:sz w:val="28"/>
          <w:szCs w:val="28"/>
        </w:rPr>
        <w:t>SCI</w:t>
      </w:r>
      <w:r w:rsidRPr="00746B6D">
        <w:rPr>
          <w:rFonts w:ascii="Tahoma" w:hAnsi="Tahoma" w:cs="Tahoma"/>
          <w:color w:val="000000"/>
          <w:kern w:val="0"/>
          <w:sz w:val="28"/>
          <w:szCs w:val="28"/>
        </w:rPr>
        <w:t>论文分区一区以上</w:t>
      </w:r>
      <w:r w:rsidRPr="00746B6D">
        <w:rPr>
          <w:rFonts w:ascii="Tahoma" w:hAnsi="Tahoma" w:cs="Tahoma"/>
          <w:color w:val="000000"/>
          <w:kern w:val="0"/>
          <w:sz w:val="28"/>
          <w:szCs w:val="28"/>
        </w:rPr>
        <w:t>(</w:t>
      </w:r>
      <w:r w:rsidRPr="00746B6D">
        <w:rPr>
          <w:rFonts w:ascii="Tahoma" w:hAnsi="Tahoma" w:cs="Tahoma"/>
          <w:color w:val="000000"/>
          <w:kern w:val="0"/>
          <w:sz w:val="28"/>
          <w:szCs w:val="28"/>
        </w:rPr>
        <w:t>含</w:t>
      </w:r>
      <w:r w:rsidRPr="00746B6D">
        <w:rPr>
          <w:rFonts w:ascii="Tahoma" w:hAnsi="Tahoma" w:cs="Tahoma"/>
          <w:color w:val="000000"/>
          <w:kern w:val="0"/>
          <w:sz w:val="28"/>
          <w:szCs w:val="28"/>
        </w:rPr>
        <w:t>)</w:t>
      </w:r>
      <w:r w:rsidRPr="00746B6D">
        <w:rPr>
          <w:rFonts w:ascii="Tahoma" w:hAnsi="Tahoma" w:cs="Tahoma"/>
          <w:color w:val="000000"/>
          <w:kern w:val="0"/>
          <w:sz w:val="28"/>
          <w:szCs w:val="28"/>
        </w:rPr>
        <w:t>期刊（或</w:t>
      </w:r>
      <w:r w:rsidRPr="00746B6D">
        <w:rPr>
          <w:rFonts w:ascii="Tahoma" w:hAnsi="Tahoma" w:cs="Tahoma"/>
          <w:color w:val="000000"/>
          <w:kern w:val="0"/>
          <w:sz w:val="28"/>
          <w:szCs w:val="28"/>
        </w:rPr>
        <w:t>IF&gt;10</w:t>
      </w:r>
      <w:r w:rsidRPr="00746B6D">
        <w:rPr>
          <w:rFonts w:ascii="Tahoma" w:hAnsi="Tahoma" w:cs="Tahoma"/>
          <w:color w:val="000000"/>
          <w:kern w:val="0"/>
          <w:sz w:val="28"/>
          <w:szCs w:val="28"/>
        </w:rPr>
        <w:t>）的论著前四作者。</w:t>
      </w:r>
    </w:p>
    <w:p w:rsidR="00746B6D" w:rsidRPr="00746B6D" w:rsidRDefault="00746B6D" w:rsidP="00746B6D">
      <w:pPr>
        <w:widowControl/>
        <w:wordWrap w:val="0"/>
        <w:spacing w:line="440" w:lineRule="atLeast"/>
        <w:ind w:firstLine="560"/>
        <w:jc w:val="left"/>
        <w:rPr>
          <w:rFonts w:ascii="Tahoma" w:hAnsi="Tahoma" w:cs="Tahoma"/>
          <w:color w:val="000000"/>
          <w:kern w:val="0"/>
          <w:sz w:val="28"/>
          <w:szCs w:val="28"/>
        </w:rPr>
      </w:pPr>
      <w:r>
        <w:rPr>
          <w:rFonts w:ascii="Tahoma" w:hAnsi="Tahoma" w:cs="Tahoma" w:hint="eastAsia"/>
          <w:color w:val="000000"/>
          <w:kern w:val="0"/>
          <w:sz w:val="28"/>
          <w:szCs w:val="28"/>
        </w:rPr>
        <w:t>2</w:t>
      </w:r>
      <w:r>
        <w:rPr>
          <w:rFonts w:ascii="Tahoma" w:hAnsi="Tahoma" w:cs="Tahoma" w:hint="eastAsia"/>
          <w:color w:val="000000"/>
          <w:kern w:val="0"/>
          <w:sz w:val="28"/>
          <w:szCs w:val="28"/>
        </w:rPr>
        <w:t>、</w:t>
      </w:r>
      <w:r w:rsidRPr="00746B6D">
        <w:rPr>
          <w:rFonts w:ascii="Tahoma" w:hAnsi="Tahoma" w:cs="Tahoma"/>
          <w:color w:val="000000"/>
          <w:kern w:val="0"/>
          <w:sz w:val="28"/>
          <w:szCs w:val="28"/>
        </w:rPr>
        <w:t>马克思主义理论、公共管理学一级学科下的社会医学与卫生事业管理、公共卫生与预防医学一级学科下的公共卫生政策与管理专业全日制学术学位硕士研究生，应以第一作者（排名第一）在中文统计源（含）以上期刊或《南方医科大学人文社科类期刊目录》期刊发表</w:t>
      </w:r>
      <w:r w:rsidRPr="00746B6D">
        <w:rPr>
          <w:rFonts w:ascii="Tahoma" w:hAnsi="Tahoma" w:cs="Tahoma"/>
          <w:color w:val="000000"/>
          <w:kern w:val="0"/>
          <w:sz w:val="28"/>
          <w:szCs w:val="28"/>
        </w:rPr>
        <w:t>1</w:t>
      </w:r>
      <w:r w:rsidRPr="00746B6D">
        <w:rPr>
          <w:rFonts w:ascii="Tahoma" w:hAnsi="Tahoma" w:cs="Tahoma"/>
          <w:color w:val="000000"/>
          <w:kern w:val="0"/>
          <w:sz w:val="28"/>
          <w:szCs w:val="28"/>
        </w:rPr>
        <w:t>篇学术论著。</w:t>
      </w:r>
    </w:p>
    <w:p w:rsidR="00746B6D" w:rsidRPr="00746B6D" w:rsidRDefault="00746B6D" w:rsidP="00746B6D">
      <w:pPr>
        <w:widowControl/>
        <w:wordWrap w:val="0"/>
        <w:spacing w:line="440" w:lineRule="atLeast"/>
        <w:ind w:firstLine="560"/>
        <w:jc w:val="left"/>
        <w:rPr>
          <w:rFonts w:ascii="Tahoma" w:hAnsi="Tahoma" w:cs="Tahoma"/>
          <w:color w:val="000000"/>
          <w:kern w:val="0"/>
          <w:sz w:val="28"/>
          <w:szCs w:val="28"/>
        </w:rPr>
      </w:pPr>
      <w:r>
        <w:rPr>
          <w:rFonts w:ascii="Tahoma" w:hAnsi="Tahoma" w:cs="Tahoma" w:hint="eastAsia"/>
          <w:color w:val="000000"/>
          <w:kern w:val="0"/>
          <w:sz w:val="28"/>
          <w:szCs w:val="28"/>
        </w:rPr>
        <w:t>3</w:t>
      </w:r>
      <w:r>
        <w:rPr>
          <w:rFonts w:ascii="Tahoma" w:hAnsi="Tahoma" w:cs="Tahoma" w:hint="eastAsia"/>
          <w:color w:val="000000"/>
          <w:kern w:val="0"/>
          <w:sz w:val="28"/>
          <w:szCs w:val="28"/>
        </w:rPr>
        <w:t>、</w:t>
      </w:r>
      <w:r w:rsidRPr="00746B6D">
        <w:rPr>
          <w:rFonts w:ascii="Tahoma" w:hAnsi="Tahoma" w:cs="Tahoma"/>
          <w:color w:val="000000"/>
          <w:kern w:val="0"/>
          <w:sz w:val="28"/>
          <w:szCs w:val="28"/>
        </w:rPr>
        <w:t>各专业全日制专业学位硕士研究生，其发表论文要求同本专业全日制学术学位硕士研究生。</w:t>
      </w:r>
    </w:p>
    <w:p w:rsidR="00746B6D" w:rsidRPr="00746B6D" w:rsidRDefault="00746B6D" w:rsidP="00746B6D">
      <w:pPr>
        <w:widowControl/>
        <w:wordWrap w:val="0"/>
        <w:spacing w:line="440" w:lineRule="atLeast"/>
        <w:ind w:firstLine="560"/>
        <w:jc w:val="left"/>
        <w:rPr>
          <w:rFonts w:ascii="Tahoma" w:hAnsi="Tahoma" w:cs="Tahoma"/>
          <w:color w:val="000000"/>
          <w:kern w:val="0"/>
          <w:sz w:val="28"/>
          <w:szCs w:val="28"/>
        </w:rPr>
      </w:pPr>
      <w:r>
        <w:rPr>
          <w:rFonts w:ascii="Tahoma" w:hAnsi="Tahoma" w:cs="Tahoma" w:hint="eastAsia"/>
          <w:color w:val="000000"/>
          <w:kern w:val="0"/>
          <w:sz w:val="28"/>
          <w:szCs w:val="28"/>
        </w:rPr>
        <w:t>4</w:t>
      </w:r>
      <w:r>
        <w:rPr>
          <w:rFonts w:ascii="Tahoma" w:hAnsi="Tahoma" w:cs="Tahoma" w:hint="eastAsia"/>
          <w:color w:val="000000"/>
          <w:kern w:val="0"/>
          <w:sz w:val="28"/>
          <w:szCs w:val="28"/>
        </w:rPr>
        <w:t>、</w:t>
      </w:r>
      <w:r w:rsidRPr="00746B6D">
        <w:rPr>
          <w:rFonts w:ascii="Tahoma" w:hAnsi="Tahoma" w:cs="Tahoma"/>
          <w:color w:val="000000"/>
          <w:kern w:val="0"/>
          <w:sz w:val="28"/>
          <w:szCs w:val="28"/>
        </w:rPr>
        <w:t>在职人员申请硕士学位者应以第一作者在中文统计</w:t>
      </w:r>
      <w:proofErr w:type="gramStart"/>
      <w:r w:rsidRPr="00746B6D">
        <w:rPr>
          <w:rFonts w:ascii="Tahoma" w:hAnsi="Tahoma" w:cs="Tahoma"/>
          <w:color w:val="000000"/>
          <w:kern w:val="0"/>
          <w:sz w:val="28"/>
          <w:szCs w:val="28"/>
        </w:rPr>
        <w:t>源以上</w:t>
      </w:r>
      <w:proofErr w:type="gramEnd"/>
      <w:r w:rsidRPr="00746B6D">
        <w:rPr>
          <w:rFonts w:ascii="Tahoma" w:hAnsi="Tahoma" w:cs="Tahoma"/>
          <w:color w:val="000000"/>
          <w:kern w:val="0"/>
          <w:sz w:val="28"/>
          <w:szCs w:val="28"/>
        </w:rPr>
        <w:t>期刊发表</w:t>
      </w:r>
      <w:r w:rsidRPr="00746B6D">
        <w:rPr>
          <w:rFonts w:ascii="Tahoma" w:hAnsi="Tahoma" w:cs="Tahoma"/>
          <w:color w:val="000000"/>
          <w:kern w:val="0"/>
          <w:sz w:val="28"/>
          <w:szCs w:val="28"/>
        </w:rPr>
        <w:t>1</w:t>
      </w:r>
      <w:r w:rsidRPr="00746B6D">
        <w:rPr>
          <w:rFonts w:ascii="Tahoma" w:hAnsi="Tahoma" w:cs="Tahoma"/>
          <w:color w:val="000000"/>
          <w:kern w:val="0"/>
          <w:sz w:val="28"/>
          <w:szCs w:val="28"/>
        </w:rPr>
        <w:t>篇学术论著。</w:t>
      </w:r>
    </w:p>
    <w:p w:rsidR="00746B6D" w:rsidRPr="00746B6D" w:rsidRDefault="00746B6D" w:rsidP="00746B6D">
      <w:pPr>
        <w:widowControl/>
        <w:wordWrap w:val="0"/>
        <w:spacing w:line="440" w:lineRule="atLeast"/>
        <w:ind w:firstLine="560"/>
        <w:jc w:val="left"/>
        <w:rPr>
          <w:rFonts w:ascii="Tahoma" w:hAnsi="Tahoma" w:cs="Tahoma"/>
          <w:color w:val="000000"/>
          <w:kern w:val="0"/>
          <w:sz w:val="28"/>
          <w:szCs w:val="28"/>
        </w:rPr>
      </w:pPr>
      <w:r>
        <w:rPr>
          <w:rFonts w:ascii="Tahoma" w:hAnsi="Tahoma" w:cs="Tahoma" w:hint="eastAsia"/>
          <w:color w:val="000000"/>
          <w:kern w:val="0"/>
          <w:sz w:val="28"/>
          <w:szCs w:val="28"/>
        </w:rPr>
        <w:t>5</w:t>
      </w:r>
      <w:r>
        <w:rPr>
          <w:rFonts w:ascii="Tahoma" w:hAnsi="Tahoma" w:cs="Tahoma" w:hint="eastAsia"/>
          <w:color w:val="000000"/>
          <w:kern w:val="0"/>
          <w:sz w:val="28"/>
          <w:szCs w:val="28"/>
        </w:rPr>
        <w:t>、</w:t>
      </w:r>
      <w:r w:rsidRPr="00746B6D">
        <w:rPr>
          <w:rFonts w:ascii="Tahoma" w:hAnsi="Tahoma" w:cs="Tahoma"/>
          <w:color w:val="000000"/>
          <w:kern w:val="0"/>
          <w:sz w:val="28"/>
          <w:szCs w:val="28"/>
        </w:rPr>
        <w:t>为鼓励我校硕士研究生延续和进一步深入课题研究，争取发表高水平学术论著，对于毕业当年考取我校博士研究生的硕士研究生，如已达到学科专业硕士研究生培养方案的要求，通过硕士学位的课程考试、完成课题研究和硕士学位论文答辩，导师允许其不发表学术论文，可申请授予硕士学位。</w:t>
      </w:r>
    </w:p>
    <w:p w:rsidR="00746B6D" w:rsidRDefault="00746B6D" w:rsidP="00746B6D">
      <w:pPr>
        <w:widowControl/>
        <w:wordWrap w:val="0"/>
        <w:spacing w:line="440" w:lineRule="atLeast"/>
        <w:ind w:firstLine="560"/>
        <w:jc w:val="left"/>
        <w:rPr>
          <w:rFonts w:ascii="Tahoma" w:hAnsi="Tahoma" w:cs="Tahoma"/>
          <w:color w:val="000000"/>
          <w:kern w:val="0"/>
          <w:sz w:val="28"/>
          <w:szCs w:val="28"/>
        </w:rPr>
      </w:pPr>
      <w:r>
        <w:rPr>
          <w:rFonts w:ascii="Tahoma" w:hAnsi="Tahoma" w:cs="Tahoma" w:hint="eastAsia"/>
          <w:color w:val="000000"/>
          <w:kern w:val="0"/>
          <w:sz w:val="28"/>
          <w:szCs w:val="28"/>
        </w:rPr>
        <w:t>6</w:t>
      </w:r>
      <w:r>
        <w:rPr>
          <w:rFonts w:ascii="Tahoma" w:hAnsi="Tahoma" w:cs="Tahoma" w:hint="eastAsia"/>
          <w:color w:val="000000"/>
          <w:kern w:val="0"/>
          <w:sz w:val="28"/>
          <w:szCs w:val="28"/>
        </w:rPr>
        <w:t>、</w:t>
      </w:r>
      <w:r w:rsidRPr="00746B6D">
        <w:rPr>
          <w:rFonts w:ascii="Tahoma" w:hAnsi="Tahoma" w:cs="Tahoma"/>
          <w:color w:val="000000"/>
          <w:kern w:val="0"/>
          <w:sz w:val="28"/>
          <w:szCs w:val="28"/>
        </w:rPr>
        <w:t>导师近三年内曾以第一作者或通讯作者在本专业或相关专业的</w:t>
      </w:r>
      <w:r w:rsidRPr="00746B6D">
        <w:rPr>
          <w:rFonts w:ascii="Tahoma" w:hAnsi="Tahoma" w:cs="Tahoma"/>
          <w:color w:val="000000"/>
          <w:kern w:val="0"/>
          <w:sz w:val="28"/>
          <w:szCs w:val="28"/>
        </w:rPr>
        <w:t>SCI</w:t>
      </w:r>
      <w:r w:rsidRPr="00746B6D">
        <w:rPr>
          <w:rFonts w:ascii="Tahoma" w:hAnsi="Tahoma" w:cs="Tahoma"/>
          <w:color w:val="000000"/>
          <w:kern w:val="0"/>
          <w:sz w:val="28"/>
          <w:szCs w:val="28"/>
        </w:rPr>
        <w:t>论文分区二区以上期刊发表过学术论著的，其所指导的硕士研</w:t>
      </w:r>
      <w:r w:rsidRPr="00746B6D">
        <w:rPr>
          <w:rFonts w:ascii="Tahoma" w:hAnsi="Tahoma" w:cs="Tahoma"/>
          <w:color w:val="000000"/>
          <w:kern w:val="0"/>
          <w:sz w:val="28"/>
          <w:szCs w:val="28"/>
        </w:rPr>
        <w:lastRenderedPageBreak/>
        <w:t>究生确因课题需要不便发表学术论著，并已达到学科专业硕士研究生培养方案的要求，通过硕士学位的课程考试、完成课题研究和硕士学位论文答辩，经导师提出申请，由导师在两级学位评定委员会陈述理由，经学校学位评定委员会表决，通过后也可以不发表学术论文而授予硕士学位。</w:t>
      </w:r>
    </w:p>
    <w:p w:rsidR="00746B6D" w:rsidRPr="00746B6D" w:rsidRDefault="00746B6D" w:rsidP="00746B6D">
      <w:pPr>
        <w:widowControl/>
        <w:wordWrap w:val="0"/>
        <w:spacing w:line="440" w:lineRule="atLeast"/>
        <w:ind w:firstLine="560"/>
        <w:jc w:val="left"/>
        <w:rPr>
          <w:rFonts w:ascii="Tahoma" w:hAnsi="Tahoma" w:cs="Tahoma"/>
          <w:color w:val="000000"/>
          <w:kern w:val="0"/>
          <w:sz w:val="28"/>
          <w:szCs w:val="28"/>
        </w:rPr>
      </w:pPr>
      <w:r w:rsidRPr="00746B6D">
        <w:rPr>
          <w:rFonts w:ascii="Tahoma" w:hAnsi="Tahoma" w:cs="Tahoma" w:hint="eastAsia"/>
          <w:color w:val="000000"/>
          <w:kern w:val="0"/>
          <w:sz w:val="28"/>
          <w:szCs w:val="28"/>
        </w:rPr>
        <w:t>三、</w:t>
      </w:r>
      <w:r w:rsidRPr="00746B6D">
        <w:rPr>
          <w:rFonts w:ascii="Tahoma" w:hAnsi="Tahoma" w:cs="Tahoma"/>
          <w:color w:val="000000"/>
          <w:kern w:val="0"/>
          <w:sz w:val="28"/>
          <w:szCs w:val="28"/>
        </w:rPr>
        <w:t>学术论文是指研究生在攻读相应学位期间，以学位论文相应内容为基础公开发表的学术论著。研究生为学术论著的第一作者，署名单位为南方医科大学，导师应为通讯作者，通讯作者单位为南方医科大学。</w:t>
      </w:r>
    </w:p>
    <w:p w:rsidR="00775EC3" w:rsidRDefault="00746B6D" w:rsidP="00775EC3">
      <w:pPr>
        <w:wordWrap w:val="0"/>
        <w:spacing w:line="700" w:lineRule="exact"/>
        <w:ind w:firstLineChars="200" w:firstLine="560"/>
        <w:rPr>
          <w:rFonts w:ascii="Tahoma" w:hAnsi="Tahoma" w:cs="Tahoma"/>
          <w:color w:val="000000"/>
          <w:kern w:val="0"/>
          <w:sz w:val="28"/>
          <w:szCs w:val="28"/>
        </w:rPr>
      </w:pPr>
      <w:r w:rsidRPr="00746B6D">
        <w:rPr>
          <w:rFonts w:ascii="Tahoma" w:hAnsi="Tahoma" w:cs="Tahoma" w:hint="eastAsia"/>
          <w:color w:val="000000"/>
          <w:kern w:val="0"/>
          <w:sz w:val="28"/>
          <w:szCs w:val="28"/>
        </w:rPr>
        <w:t>四、</w:t>
      </w:r>
      <w:r w:rsidRPr="00746B6D">
        <w:rPr>
          <w:rFonts w:ascii="Tahoma" w:hAnsi="Tahoma" w:cs="Tahoma"/>
          <w:color w:val="000000"/>
          <w:kern w:val="0"/>
          <w:sz w:val="28"/>
          <w:szCs w:val="28"/>
        </w:rPr>
        <w:t>导师为联合培养单位者，第一作者单位可以为南方医科大学附属</w:t>
      </w:r>
      <w:r w:rsidRPr="00746B6D">
        <w:rPr>
          <w:rFonts w:ascii="Tahoma" w:hAnsi="Tahoma" w:cs="Tahoma"/>
          <w:color w:val="000000"/>
          <w:kern w:val="0"/>
          <w:sz w:val="28"/>
          <w:szCs w:val="28"/>
        </w:rPr>
        <w:t>××</w:t>
      </w:r>
      <w:r w:rsidRPr="00746B6D">
        <w:rPr>
          <w:rFonts w:ascii="Tahoma" w:hAnsi="Tahoma" w:cs="Tahoma"/>
          <w:color w:val="000000"/>
          <w:kern w:val="0"/>
          <w:sz w:val="28"/>
          <w:szCs w:val="28"/>
        </w:rPr>
        <w:t>医院，也可以为</w:t>
      </w:r>
      <w:r w:rsidRPr="00746B6D">
        <w:rPr>
          <w:rFonts w:ascii="Tahoma" w:hAnsi="Tahoma" w:cs="Tahoma"/>
          <w:color w:val="000000"/>
          <w:kern w:val="0"/>
          <w:sz w:val="28"/>
          <w:szCs w:val="28"/>
        </w:rPr>
        <w:t>1</w:t>
      </w:r>
      <w:r w:rsidRPr="00746B6D">
        <w:rPr>
          <w:rFonts w:ascii="Tahoma" w:hAnsi="Tahoma" w:cs="Tahoma"/>
          <w:color w:val="000000"/>
          <w:kern w:val="0"/>
          <w:sz w:val="28"/>
          <w:szCs w:val="28"/>
        </w:rPr>
        <w:t>南方医科大学和</w:t>
      </w:r>
      <w:r w:rsidRPr="00746B6D">
        <w:rPr>
          <w:rFonts w:ascii="Tahoma" w:hAnsi="Tahoma" w:cs="Tahoma"/>
          <w:color w:val="000000"/>
          <w:kern w:val="0"/>
          <w:sz w:val="28"/>
          <w:szCs w:val="28"/>
        </w:rPr>
        <w:t>2××</w:t>
      </w:r>
      <w:r w:rsidRPr="00746B6D">
        <w:rPr>
          <w:rFonts w:ascii="Tahoma" w:hAnsi="Tahoma" w:cs="Tahoma"/>
          <w:color w:val="000000"/>
          <w:kern w:val="0"/>
          <w:sz w:val="28"/>
          <w:szCs w:val="28"/>
        </w:rPr>
        <w:t>医院（</w:t>
      </w:r>
      <w:r w:rsidRPr="00746B6D">
        <w:rPr>
          <w:rFonts w:ascii="Tahoma" w:hAnsi="Tahoma" w:cs="Tahoma"/>
          <w:color w:val="000000"/>
          <w:kern w:val="0"/>
          <w:sz w:val="28"/>
          <w:szCs w:val="28"/>
        </w:rPr>
        <w:t>1</w:t>
      </w:r>
      <w:r w:rsidRPr="00746B6D">
        <w:rPr>
          <w:rFonts w:ascii="Tahoma" w:hAnsi="Tahoma" w:cs="Tahoma"/>
          <w:color w:val="000000"/>
          <w:kern w:val="0"/>
          <w:sz w:val="28"/>
          <w:szCs w:val="28"/>
        </w:rPr>
        <w:t>、</w:t>
      </w:r>
      <w:r w:rsidRPr="00746B6D">
        <w:rPr>
          <w:rFonts w:ascii="Tahoma" w:hAnsi="Tahoma" w:cs="Tahoma"/>
          <w:color w:val="000000"/>
          <w:kern w:val="0"/>
          <w:sz w:val="28"/>
          <w:szCs w:val="28"/>
        </w:rPr>
        <w:t>2</w:t>
      </w:r>
      <w:r w:rsidRPr="00746B6D">
        <w:rPr>
          <w:rFonts w:ascii="Tahoma" w:hAnsi="Tahoma" w:cs="Tahoma"/>
          <w:color w:val="000000"/>
          <w:kern w:val="0"/>
          <w:sz w:val="28"/>
          <w:szCs w:val="28"/>
        </w:rPr>
        <w:t>为共同第一作者单位，但</w:t>
      </w:r>
      <w:r w:rsidRPr="00746B6D">
        <w:rPr>
          <w:rFonts w:ascii="Tahoma" w:hAnsi="Tahoma" w:cs="Tahoma"/>
          <w:color w:val="000000"/>
          <w:kern w:val="0"/>
          <w:sz w:val="28"/>
          <w:szCs w:val="28"/>
        </w:rPr>
        <w:t>1</w:t>
      </w:r>
      <w:r w:rsidRPr="00746B6D">
        <w:rPr>
          <w:rFonts w:ascii="Tahoma" w:hAnsi="Tahoma" w:cs="Tahoma"/>
          <w:color w:val="000000"/>
          <w:kern w:val="0"/>
          <w:sz w:val="28"/>
          <w:szCs w:val="28"/>
        </w:rPr>
        <w:t>、</w:t>
      </w:r>
      <w:r w:rsidRPr="00746B6D">
        <w:rPr>
          <w:rFonts w:ascii="Tahoma" w:hAnsi="Tahoma" w:cs="Tahoma"/>
          <w:color w:val="000000"/>
          <w:kern w:val="0"/>
          <w:sz w:val="28"/>
          <w:szCs w:val="28"/>
        </w:rPr>
        <w:t>2</w:t>
      </w:r>
      <w:r w:rsidRPr="00746B6D">
        <w:rPr>
          <w:rFonts w:ascii="Tahoma" w:hAnsi="Tahoma" w:cs="Tahoma"/>
          <w:color w:val="000000"/>
          <w:kern w:val="0"/>
          <w:sz w:val="28"/>
          <w:szCs w:val="28"/>
        </w:rPr>
        <w:t>的顺序不得颠倒）；通讯作者单位署名要求同第一作者单位。</w:t>
      </w:r>
    </w:p>
    <w:p w:rsidR="00A168C2" w:rsidRDefault="00746B6D" w:rsidP="00017BF6">
      <w:pPr>
        <w:wordWrap w:val="0"/>
        <w:spacing w:line="700" w:lineRule="exact"/>
        <w:ind w:firstLineChars="200" w:firstLine="560"/>
        <w:rPr>
          <w:rFonts w:ascii="Tahoma" w:hAnsi="Tahoma" w:cs="Tahoma"/>
          <w:color w:val="000000"/>
          <w:kern w:val="0"/>
          <w:sz w:val="28"/>
          <w:szCs w:val="28"/>
        </w:rPr>
      </w:pPr>
      <w:r>
        <w:rPr>
          <w:rFonts w:ascii="Tahoma" w:hAnsi="Tahoma" w:cs="Tahoma" w:hint="eastAsia"/>
          <w:color w:val="000000"/>
          <w:kern w:val="0"/>
          <w:sz w:val="28"/>
          <w:szCs w:val="28"/>
        </w:rPr>
        <w:t>五、</w:t>
      </w:r>
      <w:r w:rsidR="00017BF6" w:rsidRPr="00081555">
        <w:rPr>
          <w:rFonts w:ascii="Tahoma" w:hAnsi="Tahoma" w:cs="Tahoma"/>
          <w:color w:val="000000"/>
          <w:kern w:val="0"/>
          <w:sz w:val="28"/>
          <w:szCs w:val="28"/>
        </w:rPr>
        <w:t>凡</w:t>
      </w:r>
      <w:r w:rsidR="00A168C2">
        <w:rPr>
          <w:rFonts w:ascii="Tahoma" w:hAnsi="Tahoma" w:cs="Tahoma" w:hint="eastAsia"/>
          <w:color w:val="000000"/>
          <w:kern w:val="0"/>
          <w:sz w:val="28"/>
          <w:szCs w:val="28"/>
        </w:rPr>
        <w:t>以中文文章</w:t>
      </w:r>
      <w:r w:rsidR="00017BF6" w:rsidRPr="00081555">
        <w:rPr>
          <w:rFonts w:ascii="Tahoma" w:hAnsi="Tahoma" w:cs="Tahoma"/>
          <w:color w:val="000000"/>
          <w:kern w:val="0"/>
          <w:sz w:val="28"/>
          <w:szCs w:val="28"/>
        </w:rPr>
        <w:t>申请</w:t>
      </w:r>
      <w:r w:rsidR="00A168C2">
        <w:rPr>
          <w:rFonts w:ascii="Tahoma" w:hAnsi="Tahoma" w:cs="Tahoma" w:hint="eastAsia"/>
          <w:color w:val="000000"/>
          <w:kern w:val="0"/>
          <w:sz w:val="28"/>
          <w:szCs w:val="28"/>
        </w:rPr>
        <w:t>2015</w:t>
      </w:r>
      <w:r w:rsidR="00A168C2">
        <w:rPr>
          <w:rFonts w:ascii="Tahoma" w:hAnsi="Tahoma" w:cs="Tahoma" w:hint="eastAsia"/>
          <w:color w:val="000000"/>
          <w:kern w:val="0"/>
          <w:sz w:val="28"/>
          <w:szCs w:val="28"/>
        </w:rPr>
        <w:t>年</w:t>
      </w:r>
      <w:r w:rsidR="00A168C2">
        <w:rPr>
          <w:rFonts w:ascii="Tahoma" w:hAnsi="Tahoma" w:cs="Tahoma" w:hint="eastAsia"/>
          <w:color w:val="000000"/>
          <w:kern w:val="0"/>
          <w:sz w:val="28"/>
          <w:szCs w:val="28"/>
        </w:rPr>
        <w:t>6</w:t>
      </w:r>
      <w:r w:rsidR="00A168C2">
        <w:rPr>
          <w:rFonts w:ascii="Tahoma" w:hAnsi="Tahoma" w:cs="Tahoma" w:hint="eastAsia"/>
          <w:color w:val="000000"/>
          <w:kern w:val="0"/>
          <w:sz w:val="28"/>
          <w:szCs w:val="28"/>
        </w:rPr>
        <w:t>月</w:t>
      </w:r>
      <w:r w:rsidR="00017BF6" w:rsidRPr="00081555">
        <w:rPr>
          <w:rFonts w:ascii="Tahoma" w:hAnsi="Tahoma" w:cs="Tahoma"/>
          <w:color w:val="000000"/>
          <w:kern w:val="0"/>
          <w:sz w:val="28"/>
          <w:szCs w:val="28"/>
        </w:rPr>
        <w:t>学位</w:t>
      </w:r>
      <w:r w:rsidR="00017BF6">
        <w:rPr>
          <w:rFonts w:ascii="Tahoma" w:hAnsi="Tahoma" w:cs="Tahoma" w:hint="eastAsia"/>
          <w:color w:val="000000"/>
          <w:kern w:val="0"/>
          <w:sz w:val="28"/>
          <w:szCs w:val="28"/>
        </w:rPr>
        <w:t>授予者，如不能提供发布文章原件</w:t>
      </w:r>
      <w:r w:rsidR="00017BF6" w:rsidRPr="00081555">
        <w:rPr>
          <w:rFonts w:ascii="Tahoma" w:hAnsi="Tahoma" w:cs="Tahoma"/>
          <w:color w:val="000000"/>
          <w:kern w:val="0"/>
          <w:sz w:val="28"/>
          <w:szCs w:val="28"/>
        </w:rPr>
        <w:t>，</w:t>
      </w:r>
      <w:r w:rsidR="00017BF6">
        <w:rPr>
          <w:rFonts w:ascii="Tahoma" w:hAnsi="Tahoma" w:cs="Tahoma" w:hint="eastAsia"/>
          <w:color w:val="000000"/>
          <w:kern w:val="0"/>
          <w:sz w:val="28"/>
          <w:szCs w:val="28"/>
        </w:rPr>
        <w:t>可</w:t>
      </w:r>
      <w:r w:rsidR="00A168C2">
        <w:rPr>
          <w:rFonts w:ascii="Tahoma" w:hAnsi="Tahoma" w:cs="Tahoma" w:hint="eastAsia"/>
          <w:color w:val="000000"/>
          <w:kern w:val="0"/>
          <w:sz w:val="28"/>
          <w:szCs w:val="28"/>
        </w:rPr>
        <w:t>暂用</w:t>
      </w:r>
      <w:r w:rsidR="00AA12CD">
        <w:rPr>
          <w:rFonts w:ascii="Tahoma" w:hAnsi="Tahoma" w:cs="Tahoma" w:hint="eastAsia"/>
          <w:color w:val="000000"/>
          <w:kern w:val="0"/>
          <w:sz w:val="28"/>
          <w:szCs w:val="28"/>
        </w:rPr>
        <w:t>发表</w:t>
      </w:r>
      <w:r w:rsidR="00017BF6" w:rsidRPr="00081555">
        <w:rPr>
          <w:rFonts w:ascii="Tahoma" w:hAnsi="Tahoma" w:cs="Tahoma" w:hint="eastAsia"/>
          <w:color w:val="000000"/>
          <w:kern w:val="0"/>
          <w:sz w:val="28"/>
          <w:szCs w:val="28"/>
        </w:rPr>
        <w:t>在</w:t>
      </w:r>
      <w:r w:rsidR="00255083">
        <w:rPr>
          <w:rFonts w:ascii="Tahoma" w:hAnsi="Tahoma" w:cs="Tahoma" w:hint="eastAsia"/>
          <w:color w:val="000000"/>
          <w:kern w:val="0"/>
          <w:sz w:val="28"/>
          <w:szCs w:val="28"/>
        </w:rPr>
        <w:t>2015</w:t>
      </w:r>
      <w:r w:rsidR="00017BF6" w:rsidRPr="00081555">
        <w:rPr>
          <w:rFonts w:ascii="Tahoma" w:hAnsi="Tahoma" w:cs="Tahoma" w:hint="eastAsia"/>
          <w:color w:val="000000"/>
          <w:kern w:val="0"/>
          <w:sz w:val="28"/>
          <w:szCs w:val="28"/>
        </w:rPr>
        <w:t>年</w:t>
      </w:r>
      <w:r w:rsidR="00017BF6" w:rsidRPr="00081555">
        <w:rPr>
          <w:rFonts w:ascii="Tahoma" w:hAnsi="Tahoma" w:cs="Tahoma"/>
          <w:color w:val="000000"/>
          <w:kern w:val="0"/>
          <w:sz w:val="28"/>
          <w:szCs w:val="28"/>
        </w:rPr>
        <w:t>6</w:t>
      </w:r>
      <w:r w:rsidR="00017BF6" w:rsidRPr="00081555">
        <w:rPr>
          <w:rFonts w:ascii="Tahoma" w:hAnsi="Tahoma" w:cs="Tahoma"/>
          <w:color w:val="000000"/>
          <w:kern w:val="0"/>
          <w:sz w:val="28"/>
          <w:szCs w:val="28"/>
        </w:rPr>
        <w:t>月</w:t>
      </w:r>
      <w:r w:rsidR="00017BF6" w:rsidRPr="00081555">
        <w:rPr>
          <w:rFonts w:ascii="Tahoma" w:hAnsi="Tahoma" w:cs="Tahoma" w:hint="eastAsia"/>
          <w:color w:val="000000"/>
          <w:kern w:val="0"/>
          <w:sz w:val="28"/>
          <w:szCs w:val="28"/>
        </w:rPr>
        <w:t>30</w:t>
      </w:r>
      <w:r w:rsidR="00017BF6" w:rsidRPr="00081555">
        <w:rPr>
          <w:rFonts w:ascii="Tahoma" w:hAnsi="Tahoma" w:cs="Tahoma" w:hint="eastAsia"/>
          <w:color w:val="000000"/>
          <w:kern w:val="0"/>
          <w:sz w:val="28"/>
          <w:szCs w:val="28"/>
        </w:rPr>
        <w:t>日</w:t>
      </w:r>
      <w:r w:rsidR="00017BF6" w:rsidRPr="00081555">
        <w:rPr>
          <w:rFonts w:ascii="Tahoma" w:hAnsi="Tahoma" w:cs="Tahoma"/>
          <w:color w:val="000000"/>
          <w:kern w:val="0"/>
          <w:sz w:val="28"/>
          <w:szCs w:val="28"/>
        </w:rPr>
        <w:t>（含）以前的</w:t>
      </w:r>
      <w:r w:rsidR="00017BF6" w:rsidRPr="00081555">
        <w:rPr>
          <w:rFonts w:ascii="Tahoma" w:hAnsi="Tahoma" w:cs="Tahoma" w:hint="eastAsia"/>
          <w:color w:val="000000"/>
          <w:kern w:val="0"/>
          <w:sz w:val="28"/>
          <w:szCs w:val="28"/>
        </w:rPr>
        <w:t>期刊</w:t>
      </w:r>
      <w:r w:rsidR="00017BF6">
        <w:rPr>
          <w:rFonts w:ascii="Tahoma" w:hAnsi="Tahoma" w:cs="Tahoma" w:hint="eastAsia"/>
          <w:color w:val="000000"/>
          <w:kern w:val="0"/>
          <w:sz w:val="28"/>
          <w:szCs w:val="28"/>
        </w:rPr>
        <w:t>文章清样</w:t>
      </w:r>
      <w:r w:rsidR="00A168C2">
        <w:rPr>
          <w:rFonts w:ascii="Tahoma" w:hAnsi="Tahoma" w:cs="Tahoma" w:hint="eastAsia"/>
          <w:color w:val="000000"/>
          <w:kern w:val="0"/>
          <w:sz w:val="28"/>
          <w:szCs w:val="28"/>
        </w:rPr>
        <w:t>申请</w:t>
      </w:r>
      <w:r w:rsidR="00017BF6" w:rsidRPr="00081555">
        <w:rPr>
          <w:rFonts w:ascii="Tahoma" w:hAnsi="Tahoma" w:cs="Tahoma"/>
          <w:color w:val="000000"/>
          <w:kern w:val="0"/>
          <w:sz w:val="28"/>
          <w:szCs w:val="28"/>
        </w:rPr>
        <w:t>，</w:t>
      </w:r>
      <w:r w:rsidR="00A168C2">
        <w:rPr>
          <w:rFonts w:ascii="Tahoma" w:hAnsi="Tahoma" w:cs="Tahoma" w:hint="eastAsia"/>
          <w:color w:val="000000"/>
          <w:kern w:val="0"/>
          <w:sz w:val="28"/>
          <w:szCs w:val="28"/>
        </w:rPr>
        <w:t>但</w:t>
      </w:r>
      <w:r w:rsidR="00017BF6" w:rsidRPr="00081555">
        <w:rPr>
          <w:rFonts w:ascii="Tahoma" w:hAnsi="Tahoma" w:cs="Tahoma" w:hint="eastAsia"/>
          <w:color w:val="000000"/>
          <w:kern w:val="0"/>
          <w:sz w:val="28"/>
          <w:szCs w:val="28"/>
        </w:rPr>
        <w:t>必须</w:t>
      </w:r>
      <w:r w:rsidR="00A168C2">
        <w:rPr>
          <w:rFonts w:ascii="Tahoma" w:hAnsi="Tahoma" w:cs="Tahoma" w:hint="eastAsia"/>
          <w:color w:val="000000"/>
          <w:kern w:val="0"/>
          <w:sz w:val="28"/>
          <w:szCs w:val="28"/>
        </w:rPr>
        <w:t>经</w:t>
      </w:r>
      <w:r w:rsidR="00017BF6" w:rsidRPr="00081555">
        <w:rPr>
          <w:rFonts w:ascii="Tahoma" w:hAnsi="Tahoma" w:cs="Tahoma"/>
          <w:color w:val="000000"/>
          <w:kern w:val="0"/>
          <w:sz w:val="28"/>
          <w:szCs w:val="28"/>
        </w:rPr>
        <w:t>导师签字</w:t>
      </w:r>
      <w:r w:rsidR="00A168C2">
        <w:rPr>
          <w:rFonts w:ascii="Tahoma" w:hAnsi="Tahoma" w:cs="Tahoma" w:hint="eastAsia"/>
          <w:color w:val="000000"/>
          <w:kern w:val="0"/>
          <w:sz w:val="28"/>
          <w:szCs w:val="28"/>
        </w:rPr>
        <w:t>同意</w:t>
      </w:r>
      <w:r w:rsidR="00017BF6" w:rsidRPr="00081555">
        <w:rPr>
          <w:rFonts w:ascii="Tahoma" w:hAnsi="Tahoma" w:cs="Tahoma"/>
          <w:color w:val="000000"/>
          <w:kern w:val="0"/>
          <w:sz w:val="28"/>
          <w:szCs w:val="28"/>
        </w:rPr>
        <w:t>。</w:t>
      </w:r>
      <w:r w:rsidR="00A168C2">
        <w:rPr>
          <w:rFonts w:ascii="Tahoma" w:hAnsi="Tahoma" w:cs="Tahoma" w:hint="eastAsia"/>
          <w:color w:val="000000"/>
          <w:kern w:val="0"/>
          <w:sz w:val="28"/>
          <w:szCs w:val="28"/>
        </w:rPr>
        <w:t>届时以正式发表的文章原件换领学位证书。</w:t>
      </w:r>
    </w:p>
    <w:p w:rsidR="00A168C2" w:rsidRDefault="00746B6D" w:rsidP="00A168C2">
      <w:pPr>
        <w:wordWrap w:val="0"/>
        <w:spacing w:line="700" w:lineRule="exact"/>
        <w:ind w:firstLineChars="200" w:firstLine="560"/>
        <w:rPr>
          <w:rFonts w:ascii="Tahoma" w:hAnsi="Tahoma" w:cs="Tahoma"/>
          <w:color w:val="000000"/>
          <w:kern w:val="0"/>
          <w:sz w:val="28"/>
          <w:szCs w:val="28"/>
        </w:rPr>
      </w:pPr>
      <w:r>
        <w:rPr>
          <w:rFonts w:ascii="Tahoma" w:hAnsi="Tahoma" w:cs="Tahoma" w:hint="eastAsia"/>
          <w:color w:val="000000"/>
          <w:kern w:val="0"/>
          <w:sz w:val="28"/>
          <w:szCs w:val="28"/>
        </w:rPr>
        <w:t>六、</w:t>
      </w:r>
      <w:r w:rsidR="00A168C2" w:rsidRPr="00081555">
        <w:rPr>
          <w:rFonts w:ascii="Tahoma" w:hAnsi="Tahoma" w:cs="Tahoma"/>
          <w:color w:val="000000"/>
          <w:kern w:val="0"/>
          <w:sz w:val="28"/>
          <w:szCs w:val="28"/>
        </w:rPr>
        <w:t>凡</w:t>
      </w:r>
      <w:r w:rsidR="00A168C2">
        <w:rPr>
          <w:rFonts w:ascii="Tahoma" w:hAnsi="Tahoma" w:cs="Tahoma" w:hint="eastAsia"/>
          <w:color w:val="000000"/>
          <w:kern w:val="0"/>
          <w:sz w:val="28"/>
          <w:szCs w:val="28"/>
        </w:rPr>
        <w:t>以</w:t>
      </w:r>
      <w:r w:rsidR="00A168C2">
        <w:rPr>
          <w:rFonts w:ascii="Tahoma" w:hAnsi="Tahoma" w:cs="Tahoma" w:hint="eastAsia"/>
          <w:color w:val="000000"/>
          <w:kern w:val="0"/>
          <w:sz w:val="28"/>
          <w:szCs w:val="28"/>
        </w:rPr>
        <w:t>SCI</w:t>
      </w:r>
      <w:r w:rsidR="00A168C2">
        <w:rPr>
          <w:rFonts w:ascii="Tahoma" w:hAnsi="Tahoma" w:cs="Tahoma" w:hint="eastAsia"/>
          <w:color w:val="000000"/>
          <w:kern w:val="0"/>
          <w:sz w:val="28"/>
          <w:szCs w:val="28"/>
        </w:rPr>
        <w:t>论文申请</w:t>
      </w:r>
      <w:r w:rsidR="00A168C2">
        <w:rPr>
          <w:rFonts w:ascii="Tahoma" w:hAnsi="Tahoma" w:cs="Tahoma" w:hint="eastAsia"/>
          <w:color w:val="000000"/>
          <w:kern w:val="0"/>
          <w:sz w:val="28"/>
          <w:szCs w:val="28"/>
        </w:rPr>
        <w:t>2015</w:t>
      </w:r>
      <w:r w:rsidR="00A168C2">
        <w:rPr>
          <w:rFonts w:ascii="Tahoma" w:hAnsi="Tahoma" w:cs="Tahoma" w:hint="eastAsia"/>
          <w:color w:val="000000"/>
          <w:kern w:val="0"/>
          <w:sz w:val="28"/>
          <w:szCs w:val="28"/>
        </w:rPr>
        <w:t>年</w:t>
      </w:r>
      <w:r w:rsidR="00A168C2">
        <w:rPr>
          <w:rFonts w:ascii="Tahoma" w:hAnsi="Tahoma" w:cs="Tahoma" w:hint="eastAsia"/>
          <w:color w:val="000000"/>
          <w:kern w:val="0"/>
          <w:sz w:val="28"/>
          <w:szCs w:val="28"/>
        </w:rPr>
        <w:t>6</w:t>
      </w:r>
      <w:r w:rsidR="00A168C2">
        <w:rPr>
          <w:rFonts w:ascii="Tahoma" w:hAnsi="Tahoma" w:cs="Tahoma" w:hint="eastAsia"/>
          <w:color w:val="000000"/>
          <w:kern w:val="0"/>
          <w:sz w:val="28"/>
          <w:szCs w:val="28"/>
        </w:rPr>
        <w:t>月</w:t>
      </w:r>
      <w:r w:rsidR="00A168C2" w:rsidRPr="00081555">
        <w:rPr>
          <w:rFonts w:ascii="Tahoma" w:hAnsi="Tahoma" w:cs="Tahoma"/>
          <w:color w:val="000000"/>
          <w:kern w:val="0"/>
          <w:sz w:val="28"/>
          <w:szCs w:val="28"/>
        </w:rPr>
        <w:t>学位</w:t>
      </w:r>
      <w:r w:rsidR="00A168C2">
        <w:rPr>
          <w:rFonts w:ascii="Tahoma" w:hAnsi="Tahoma" w:cs="Tahoma" w:hint="eastAsia"/>
          <w:color w:val="000000"/>
          <w:kern w:val="0"/>
          <w:sz w:val="28"/>
          <w:szCs w:val="28"/>
        </w:rPr>
        <w:t>授予者，如文章只录用</w:t>
      </w:r>
      <w:r w:rsidR="00A168C2" w:rsidRPr="00081555">
        <w:rPr>
          <w:rFonts w:ascii="Tahoma" w:hAnsi="Tahoma" w:cs="Tahoma"/>
          <w:color w:val="000000"/>
          <w:kern w:val="0"/>
          <w:sz w:val="28"/>
          <w:szCs w:val="28"/>
        </w:rPr>
        <w:t>，</w:t>
      </w:r>
      <w:r w:rsidR="00A168C2">
        <w:rPr>
          <w:rFonts w:ascii="Tahoma" w:hAnsi="Tahoma" w:cs="Tahoma" w:hint="eastAsia"/>
          <w:color w:val="000000"/>
          <w:kern w:val="0"/>
          <w:sz w:val="28"/>
          <w:szCs w:val="28"/>
        </w:rPr>
        <w:t>可暂用录用证明和投稿件打印稿申请</w:t>
      </w:r>
      <w:r w:rsidR="00A168C2" w:rsidRPr="00081555">
        <w:rPr>
          <w:rFonts w:ascii="Tahoma" w:hAnsi="Tahoma" w:cs="Tahoma"/>
          <w:color w:val="000000"/>
          <w:kern w:val="0"/>
          <w:sz w:val="28"/>
          <w:szCs w:val="28"/>
        </w:rPr>
        <w:t>，</w:t>
      </w:r>
      <w:r w:rsidR="00A168C2">
        <w:rPr>
          <w:rFonts w:ascii="Tahoma" w:hAnsi="Tahoma" w:cs="Tahoma" w:hint="eastAsia"/>
          <w:color w:val="000000"/>
          <w:kern w:val="0"/>
          <w:sz w:val="28"/>
          <w:szCs w:val="28"/>
        </w:rPr>
        <w:t>但两者均</w:t>
      </w:r>
      <w:r w:rsidR="00255083">
        <w:rPr>
          <w:rFonts w:ascii="Tahoma" w:hAnsi="Tahoma" w:cs="Tahoma" w:hint="eastAsia"/>
          <w:color w:val="000000"/>
          <w:kern w:val="0"/>
          <w:sz w:val="28"/>
          <w:szCs w:val="28"/>
        </w:rPr>
        <w:t>需</w:t>
      </w:r>
      <w:r w:rsidR="00A168C2" w:rsidRPr="00081555">
        <w:rPr>
          <w:rFonts w:ascii="Tahoma" w:hAnsi="Tahoma" w:cs="Tahoma"/>
          <w:color w:val="000000"/>
          <w:kern w:val="0"/>
          <w:sz w:val="28"/>
          <w:szCs w:val="28"/>
        </w:rPr>
        <w:t>导师签字</w:t>
      </w:r>
      <w:r w:rsidR="00A168C2">
        <w:rPr>
          <w:rFonts w:ascii="Tahoma" w:hAnsi="Tahoma" w:cs="Tahoma" w:hint="eastAsia"/>
          <w:color w:val="000000"/>
          <w:kern w:val="0"/>
          <w:sz w:val="28"/>
          <w:szCs w:val="28"/>
        </w:rPr>
        <w:t>同意</w:t>
      </w:r>
      <w:r w:rsidR="00A168C2" w:rsidRPr="00081555">
        <w:rPr>
          <w:rFonts w:ascii="Tahoma" w:hAnsi="Tahoma" w:cs="Tahoma"/>
          <w:color w:val="000000"/>
          <w:kern w:val="0"/>
          <w:sz w:val="28"/>
          <w:szCs w:val="28"/>
        </w:rPr>
        <w:t>。</w:t>
      </w:r>
      <w:r w:rsidR="00A168C2">
        <w:rPr>
          <w:rFonts w:ascii="Tahoma" w:hAnsi="Tahoma" w:cs="Tahoma" w:hint="eastAsia"/>
          <w:color w:val="000000"/>
          <w:kern w:val="0"/>
          <w:sz w:val="28"/>
          <w:szCs w:val="28"/>
        </w:rPr>
        <w:t>届时以正式发表的文章原件换领学位证书。</w:t>
      </w:r>
    </w:p>
    <w:p w:rsidR="00775EC3" w:rsidRPr="00775EC3" w:rsidRDefault="00775EC3"/>
    <w:sectPr w:rsidR="00775EC3" w:rsidRPr="00775EC3" w:rsidSect="00AD37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298" w:rsidRDefault="00B80298" w:rsidP="00775EC3">
      <w:r>
        <w:separator/>
      </w:r>
    </w:p>
  </w:endnote>
  <w:endnote w:type="continuationSeparator" w:id="0">
    <w:p w:rsidR="00B80298" w:rsidRDefault="00B80298" w:rsidP="00775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298" w:rsidRDefault="00B80298" w:rsidP="00775EC3">
      <w:r>
        <w:separator/>
      </w:r>
    </w:p>
  </w:footnote>
  <w:footnote w:type="continuationSeparator" w:id="0">
    <w:p w:rsidR="00B80298" w:rsidRDefault="00B80298" w:rsidP="00775E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5EC3"/>
    <w:rsid w:val="00007EC8"/>
    <w:rsid w:val="00017BF6"/>
    <w:rsid w:val="00053C3D"/>
    <w:rsid w:val="00111C70"/>
    <w:rsid w:val="001F1A05"/>
    <w:rsid w:val="00255083"/>
    <w:rsid w:val="0034398A"/>
    <w:rsid w:val="003F1194"/>
    <w:rsid w:val="00591292"/>
    <w:rsid w:val="006B28D3"/>
    <w:rsid w:val="00746B6D"/>
    <w:rsid w:val="00775EC3"/>
    <w:rsid w:val="00A168C2"/>
    <w:rsid w:val="00AA12CD"/>
    <w:rsid w:val="00AD37FF"/>
    <w:rsid w:val="00B80298"/>
    <w:rsid w:val="00C93257"/>
    <w:rsid w:val="00D4415F"/>
    <w:rsid w:val="00DE1D23"/>
    <w:rsid w:val="00E11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EC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5E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5EC3"/>
    <w:rPr>
      <w:sz w:val="18"/>
      <w:szCs w:val="18"/>
    </w:rPr>
  </w:style>
  <w:style w:type="paragraph" w:styleId="a4">
    <w:name w:val="footer"/>
    <w:basedOn w:val="a"/>
    <w:link w:val="Char0"/>
    <w:uiPriority w:val="99"/>
    <w:unhideWhenUsed/>
    <w:rsid w:val="00775EC3"/>
    <w:pPr>
      <w:tabs>
        <w:tab w:val="center" w:pos="4153"/>
        <w:tab w:val="right" w:pos="8306"/>
      </w:tabs>
      <w:snapToGrid w:val="0"/>
      <w:jc w:val="left"/>
    </w:pPr>
    <w:rPr>
      <w:sz w:val="18"/>
      <w:szCs w:val="18"/>
    </w:rPr>
  </w:style>
  <w:style w:type="character" w:customStyle="1" w:styleId="Char0">
    <w:name w:val="页脚 Char"/>
    <w:basedOn w:val="a0"/>
    <w:link w:val="a4"/>
    <w:uiPriority w:val="99"/>
    <w:rsid w:val="00775EC3"/>
    <w:rPr>
      <w:sz w:val="18"/>
      <w:szCs w:val="18"/>
    </w:rPr>
  </w:style>
  <w:style w:type="character" w:styleId="a5">
    <w:name w:val="Strong"/>
    <w:basedOn w:val="a0"/>
    <w:uiPriority w:val="22"/>
    <w:qFormat/>
    <w:rsid w:val="00775E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623502">
      <w:bodyDiv w:val="1"/>
      <w:marLeft w:val="0"/>
      <w:marRight w:val="0"/>
      <w:marTop w:val="0"/>
      <w:marBottom w:val="0"/>
      <w:divBdr>
        <w:top w:val="none" w:sz="0" w:space="0" w:color="auto"/>
        <w:left w:val="none" w:sz="0" w:space="0" w:color="auto"/>
        <w:bottom w:val="none" w:sz="0" w:space="0" w:color="auto"/>
        <w:right w:val="none" w:sz="0" w:space="0" w:color="auto"/>
      </w:divBdr>
      <w:divsChild>
        <w:div w:id="1310205279">
          <w:marLeft w:val="0"/>
          <w:marRight w:val="0"/>
          <w:marTop w:val="0"/>
          <w:marBottom w:val="0"/>
          <w:divBdr>
            <w:top w:val="none" w:sz="0" w:space="0" w:color="auto"/>
            <w:left w:val="none" w:sz="0" w:space="0" w:color="auto"/>
            <w:bottom w:val="none" w:sz="0" w:space="0" w:color="auto"/>
            <w:right w:val="none" w:sz="0" w:space="0" w:color="auto"/>
          </w:divBdr>
          <w:divsChild>
            <w:div w:id="216481583">
              <w:marLeft w:val="0"/>
              <w:marRight w:val="0"/>
              <w:marTop w:val="0"/>
              <w:marBottom w:val="105"/>
              <w:divBdr>
                <w:top w:val="none" w:sz="0" w:space="0" w:color="auto"/>
                <w:left w:val="none" w:sz="0" w:space="0" w:color="auto"/>
                <w:bottom w:val="none" w:sz="0" w:space="0" w:color="auto"/>
                <w:right w:val="none" w:sz="0" w:space="0" w:color="auto"/>
              </w:divBdr>
              <w:divsChild>
                <w:div w:id="1520005642">
                  <w:marLeft w:val="0"/>
                  <w:marRight w:val="0"/>
                  <w:marTop w:val="0"/>
                  <w:marBottom w:val="0"/>
                  <w:divBdr>
                    <w:top w:val="none" w:sz="0" w:space="0" w:color="auto"/>
                    <w:left w:val="none" w:sz="0" w:space="0" w:color="auto"/>
                    <w:bottom w:val="none" w:sz="0" w:space="0" w:color="auto"/>
                    <w:right w:val="none" w:sz="0" w:space="0" w:color="auto"/>
                  </w:divBdr>
                  <w:divsChild>
                    <w:div w:id="681593833">
                      <w:marLeft w:val="0"/>
                      <w:marRight w:val="0"/>
                      <w:marTop w:val="0"/>
                      <w:marBottom w:val="0"/>
                      <w:divBdr>
                        <w:top w:val="single" w:sz="2" w:space="2" w:color="DBDBDB"/>
                        <w:left w:val="single" w:sz="6" w:space="2" w:color="DBDBDB"/>
                        <w:bottom w:val="single" w:sz="6" w:space="2" w:color="DBDBDB"/>
                        <w:right w:val="single" w:sz="6" w:space="2" w:color="DBDBDB"/>
                      </w:divBdr>
                      <w:divsChild>
                        <w:div w:id="1592540956">
                          <w:marLeft w:val="0"/>
                          <w:marRight w:val="0"/>
                          <w:marTop w:val="0"/>
                          <w:marBottom w:val="0"/>
                          <w:divBdr>
                            <w:top w:val="none" w:sz="0" w:space="0" w:color="auto"/>
                            <w:left w:val="none" w:sz="0" w:space="0" w:color="auto"/>
                            <w:bottom w:val="none" w:sz="0" w:space="0" w:color="auto"/>
                            <w:right w:val="none" w:sz="0" w:space="0" w:color="auto"/>
                          </w:divBdr>
                          <w:divsChild>
                            <w:div w:id="143476146">
                              <w:marLeft w:val="0"/>
                              <w:marRight w:val="0"/>
                              <w:marTop w:val="300"/>
                              <w:marBottom w:val="300"/>
                              <w:divBdr>
                                <w:top w:val="none" w:sz="0" w:space="0" w:color="auto"/>
                                <w:left w:val="none" w:sz="0" w:space="0" w:color="auto"/>
                                <w:bottom w:val="none" w:sz="0" w:space="0" w:color="auto"/>
                                <w:right w:val="none" w:sz="0" w:space="0" w:color="auto"/>
                              </w:divBdr>
                              <w:divsChild>
                                <w:div w:id="85650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036651">
      <w:bodyDiv w:val="1"/>
      <w:marLeft w:val="0"/>
      <w:marRight w:val="0"/>
      <w:marTop w:val="0"/>
      <w:marBottom w:val="0"/>
      <w:divBdr>
        <w:top w:val="none" w:sz="0" w:space="0" w:color="auto"/>
        <w:left w:val="none" w:sz="0" w:space="0" w:color="auto"/>
        <w:bottom w:val="none" w:sz="0" w:space="0" w:color="auto"/>
        <w:right w:val="none" w:sz="0" w:space="0" w:color="auto"/>
      </w:divBdr>
      <w:divsChild>
        <w:div w:id="1218083752">
          <w:marLeft w:val="0"/>
          <w:marRight w:val="0"/>
          <w:marTop w:val="0"/>
          <w:marBottom w:val="0"/>
          <w:divBdr>
            <w:top w:val="none" w:sz="0" w:space="0" w:color="auto"/>
            <w:left w:val="none" w:sz="0" w:space="0" w:color="auto"/>
            <w:bottom w:val="none" w:sz="0" w:space="0" w:color="auto"/>
            <w:right w:val="none" w:sz="0" w:space="0" w:color="auto"/>
          </w:divBdr>
          <w:divsChild>
            <w:div w:id="1481194128">
              <w:marLeft w:val="0"/>
              <w:marRight w:val="0"/>
              <w:marTop w:val="0"/>
              <w:marBottom w:val="105"/>
              <w:divBdr>
                <w:top w:val="none" w:sz="0" w:space="0" w:color="auto"/>
                <w:left w:val="none" w:sz="0" w:space="0" w:color="auto"/>
                <w:bottom w:val="none" w:sz="0" w:space="0" w:color="auto"/>
                <w:right w:val="none" w:sz="0" w:space="0" w:color="auto"/>
              </w:divBdr>
              <w:divsChild>
                <w:div w:id="199173005">
                  <w:marLeft w:val="0"/>
                  <w:marRight w:val="0"/>
                  <w:marTop w:val="0"/>
                  <w:marBottom w:val="0"/>
                  <w:divBdr>
                    <w:top w:val="none" w:sz="0" w:space="0" w:color="auto"/>
                    <w:left w:val="none" w:sz="0" w:space="0" w:color="auto"/>
                    <w:bottom w:val="none" w:sz="0" w:space="0" w:color="auto"/>
                    <w:right w:val="none" w:sz="0" w:space="0" w:color="auto"/>
                  </w:divBdr>
                  <w:divsChild>
                    <w:div w:id="132411543">
                      <w:marLeft w:val="0"/>
                      <w:marRight w:val="0"/>
                      <w:marTop w:val="0"/>
                      <w:marBottom w:val="0"/>
                      <w:divBdr>
                        <w:top w:val="single" w:sz="2" w:space="2" w:color="DBDBDB"/>
                        <w:left w:val="single" w:sz="6" w:space="2" w:color="DBDBDB"/>
                        <w:bottom w:val="single" w:sz="6" w:space="2" w:color="DBDBDB"/>
                        <w:right w:val="single" w:sz="6" w:space="2" w:color="DBDBDB"/>
                      </w:divBdr>
                      <w:divsChild>
                        <w:div w:id="1135374958">
                          <w:marLeft w:val="0"/>
                          <w:marRight w:val="0"/>
                          <w:marTop w:val="0"/>
                          <w:marBottom w:val="0"/>
                          <w:divBdr>
                            <w:top w:val="none" w:sz="0" w:space="0" w:color="auto"/>
                            <w:left w:val="none" w:sz="0" w:space="0" w:color="auto"/>
                            <w:bottom w:val="none" w:sz="0" w:space="0" w:color="auto"/>
                            <w:right w:val="none" w:sz="0" w:space="0" w:color="auto"/>
                          </w:divBdr>
                          <w:divsChild>
                            <w:div w:id="381639838">
                              <w:marLeft w:val="0"/>
                              <w:marRight w:val="0"/>
                              <w:marTop w:val="300"/>
                              <w:marBottom w:val="300"/>
                              <w:divBdr>
                                <w:top w:val="none" w:sz="0" w:space="0" w:color="auto"/>
                                <w:left w:val="none" w:sz="0" w:space="0" w:color="auto"/>
                                <w:bottom w:val="none" w:sz="0" w:space="0" w:color="auto"/>
                                <w:right w:val="none" w:sz="0" w:space="0" w:color="auto"/>
                              </w:divBdr>
                              <w:divsChild>
                                <w:div w:id="1380591098">
                                  <w:marLeft w:val="0"/>
                                  <w:marRight w:val="0"/>
                                  <w:marTop w:val="0"/>
                                  <w:marBottom w:val="0"/>
                                  <w:divBdr>
                                    <w:top w:val="none" w:sz="0" w:space="0" w:color="auto"/>
                                    <w:left w:val="none" w:sz="0" w:space="0" w:color="auto"/>
                                    <w:bottom w:val="none" w:sz="0" w:space="0" w:color="auto"/>
                                    <w:right w:val="none" w:sz="0" w:space="0" w:color="auto"/>
                                  </w:divBdr>
                                </w:div>
                                <w:div w:id="85657149">
                                  <w:marLeft w:val="0"/>
                                  <w:marRight w:val="0"/>
                                  <w:marTop w:val="0"/>
                                  <w:marBottom w:val="0"/>
                                  <w:divBdr>
                                    <w:top w:val="none" w:sz="0" w:space="0" w:color="auto"/>
                                    <w:left w:val="none" w:sz="0" w:space="0" w:color="auto"/>
                                    <w:bottom w:val="none" w:sz="0" w:space="0" w:color="auto"/>
                                    <w:right w:val="none" w:sz="0" w:space="0" w:color="auto"/>
                                  </w:divBdr>
                                </w:div>
                                <w:div w:id="1234780290">
                                  <w:marLeft w:val="0"/>
                                  <w:marRight w:val="0"/>
                                  <w:marTop w:val="0"/>
                                  <w:marBottom w:val="0"/>
                                  <w:divBdr>
                                    <w:top w:val="none" w:sz="0" w:space="0" w:color="auto"/>
                                    <w:left w:val="none" w:sz="0" w:space="0" w:color="auto"/>
                                    <w:bottom w:val="none" w:sz="0" w:space="0" w:color="auto"/>
                                    <w:right w:val="none" w:sz="0" w:space="0" w:color="auto"/>
                                  </w:divBdr>
                                </w:div>
                                <w:div w:id="167159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314</Words>
  <Characters>1794</Characters>
  <Application>Microsoft Office Word</Application>
  <DocSecurity>0</DocSecurity>
  <Lines>14</Lines>
  <Paragraphs>4</Paragraphs>
  <ScaleCrop>false</ScaleCrop>
  <Company>WwW.YlmF.CoM</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凌朝辉</dc:creator>
  <cp:keywords/>
  <dc:description/>
  <cp:lastModifiedBy>凌朝辉</cp:lastModifiedBy>
  <cp:revision>9</cp:revision>
  <dcterms:created xsi:type="dcterms:W3CDTF">2014-01-09T02:16:00Z</dcterms:created>
  <dcterms:modified xsi:type="dcterms:W3CDTF">2016-01-19T01:25:00Z</dcterms:modified>
</cp:coreProperties>
</file>