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51" w:rsidRPr="001546D6" w:rsidRDefault="00071937" w:rsidP="001546D6">
      <w:pPr>
        <w:jc w:val="center"/>
        <w:rPr>
          <w:rFonts w:asciiTheme="majorEastAsia" w:eastAsiaTheme="majorEastAsia" w:hAnsiTheme="majorEastAsia"/>
          <w:b/>
          <w:bCs/>
          <w:sz w:val="44"/>
          <w:szCs w:val="44"/>
        </w:rPr>
      </w:pPr>
      <w:bookmarkStart w:id="0" w:name="_GoBack"/>
      <w:r w:rsidRPr="001546D6">
        <w:rPr>
          <w:rFonts w:asciiTheme="majorEastAsia" w:eastAsiaTheme="majorEastAsia" w:hAnsiTheme="majorEastAsia" w:hint="eastAsia"/>
          <w:b/>
          <w:bCs/>
          <w:sz w:val="44"/>
          <w:szCs w:val="44"/>
        </w:rPr>
        <w:t>收入业务办理指引</w:t>
      </w:r>
    </w:p>
    <w:bookmarkEnd w:id="0"/>
    <w:p w:rsidR="001546D6" w:rsidRDefault="001546D6">
      <w:pPr>
        <w:spacing w:line="360" w:lineRule="auto"/>
        <w:ind w:firstLineChars="200" w:firstLine="562"/>
        <w:rPr>
          <w:b/>
          <w:bCs/>
          <w:sz w:val="28"/>
          <w:szCs w:val="28"/>
        </w:rPr>
      </w:pPr>
    </w:p>
    <w:p w:rsidR="00E45E51" w:rsidRDefault="00071937">
      <w:pPr>
        <w:spacing w:line="360" w:lineRule="auto"/>
        <w:ind w:firstLineChars="200" w:firstLine="562"/>
        <w:rPr>
          <w:b/>
          <w:bCs/>
          <w:sz w:val="28"/>
          <w:szCs w:val="28"/>
        </w:rPr>
      </w:pPr>
      <w:r>
        <w:rPr>
          <w:rFonts w:hint="eastAsia"/>
          <w:b/>
          <w:bCs/>
          <w:sz w:val="28"/>
          <w:szCs w:val="28"/>
        </w:rPr>
        <w:t>一、收入业务类别</w:t>
      </w:r>
    </w:p>
    <w:p w:rsidR="00E45E51" w:rsidRDefault="00071937">
      <w:pPr>
        <w:spacing w:line="360" w:lineRule="auto"/>
        <w:ind w:firstLineChars="200" w:firstLine="480"/>
        <w:rPr>
          <w:sz w:val="24"/>
        </w:rPr>
      </w:pPr>
      <w:r>
        <w:rPr>
          <w:rFonts w:hint="eastAsia"/>
          <w:sz w:val="24"/>
        </w:rPr>
        <w:t>（</w:t>
      </w:r>
      <w:r>
        <w:rPr>
          <w:rFonts w:hint="eastAsia"/>
          <w:sz w:val="24"/>
        </w:rPr>
        <w:t>1</w:t>
      </w:r>
      <w:r>
        <w:rPr>
          <w:rFonts w:hint="eastAsia"/>
          <w:sz w:val="24"/>
        </w:rPr>
        <w:t>）教育事业收入，包括学历和非学历教育向学生个人或者单位收取的学费、住宿费、委托培养费、报名考试费、培训费和其他教育事业收入。</w:t>
      </w:r>
    </w:p>
    <w:p w:rsidR="00E45E51" w:rsidRDefault="00071937">
      <w:pPr>
        <w:spacing w:line="360" w:lineRule="auto"/>
        <w:ind w:firstLineChars="200" w:firstLine="480"/>
        <w:rPr>
          <w:sz w:val="24"/>
        </w:rPr>
      </w:pPr>
      <w:r>
        <w:rPr>
          <w:rFonts w:hint="eastAsia"/>
          <w:sz w:val="24"/>
        </w:rPr>
        <w:t>（</w:t>
      </w:r>
      <w:r>
        <w:rPr>
          <w:rFonts w:hint="eastAsia"/>
          <w:sz w:val="24"/>
        </w:rPr>
        <w:t>2</w:t>
      </w:r>
      <w:r>
        <w:rPr>
          <w:rFonts w:hint="eastAsia"/>
          <w:sz w:val="24"/>
        </w:rPr>
        <w:t>）科研事业收入，包括因开展科研及其辅助活动从非同级政府财政部门取得的纵向科研经费拨款和与企业等单位合作的科研项目、科研协作、成果转化等横向科研经费。</w:t>
      </w:r>
    </w:p>
    <w:p w:rsidR="00E45E51" w:rsidRDefault="00071937">
      <w:pPr>
        <w:spacing w:line="360" w:lineRule="auto"/>
        <w:ind w:firstLineChars="200" w:firstLine="480"/>
        <w:rPr>
          <w:sz w:val="24"/>
        </w:rPr>
      </w:pPr>
      <w:r>
        <w:rPr>
          <w:rFonts w:hint="eastAsia"/>
          <w:sz w:val="24"/>
        </w:rPr>
        <w:t>（</w:t>
      </w:r>
      <w:r>
        <w:rPr>
          <w:rFonts w:hint="eastAsia"/>
          <w:sz w:val="24"/>
        </w:rPr>
        <w:t>3</w:t>
      </w:r>
      <w:r>
        <w:rPr>
          <w:rFonts w:hint="eastAsia"/>
          <w:sz w:val="24"/>
        </w:rPr>
        <w:t>）非同级财政拨款收入，指从同级政府其他部门取得的横向转拨财政款、从上级或下级政府部门取得的经费拨款等。</w:t>
      </w:r>
    </w:p>
    <w:p w:rsidR="00E45E51" w:rsidRDefault="00071937">
      <w:pPr>
        <w:spacing w:line="360" w:lineRule="auto"/>
        <w:ind w:firstLineChars="200" w:firstLine="480"/>
        <w:rPr>
          <w:sz w:val="24"/>
        </w:rPr>
      </w:pPr>
      <w:r>
        <w:rPr>
          <w:rFonts w:hint="eastAsia"/>
          <w:sz w:val="24"/>
        </w:rPr>
        <w:t>（</w:t>
      </w:r>
      <w:r>
        <w:rPr>
          <w:rFonts w:hint="eastAsia"/>
          <w:sz w:val="24"/>
        </w:rPr>
        <w:t>4</w:t>
      </w:r>
      <w:r>
        <w:rPr>
          <w:rFonts w:hint="eastAsia"/>
          <w:sz w:val="24"/>
        </w:rPr>
        <w:t>）有偿服务收入，指学校各单位利用学校品牌、资源等开展的对内、对外有偿服务收入，包括实验测试费、网络费、查新检索费、场地使用费等收入。</w:t>
      </w:r>
    </w:p>
    <w:p w:rsidR="00E45E51" w:rsidRDefault="00071937">
      <w:pPr>
        <w:spacing w:line="360" w:lineRule="auto"/>
        <w:ind w:firstLineChars="200" w:firstLine="480"/>
        <w:rPr>
          <w:sz w:val="24"/>
        </w:rPr>
      </w:pPr>
      <w:r>
        <w:rPr>
          <w:rFonts w:hint="eastAsia"/>
          <w:sz w:val="24"/>
        </w:rPr>
        <w:t>（</w:t>
      </w:r>
      <w:r>
        <w:rPr>
          <w:rFonts w:hint="eastAsia"/>
          <w:sz w:val="24"/>
        </w:rPr>
        <w:t>5</w:t>
      </w:r>
      <w:r>
        <w:rPr>
          <w:rFonts w:hint="eastAsia"/>
          <w:sz w:val="24"/>
        </w:rPr>
        <w:t>）其他收入，如水电费、公寓房租、车位费、押金等其他收费项目。</w:t>
      </w:r>
    </w:p>
    <w:p w:rsidR="00E45E51" w:rsidRDefault="00071937">
      <w:pPr>
        <w:spacing w:line="360" w:lineRule="auto"/>
        <w:ind w:firstLineChars="200" w:firstLine="562"/>
        <w:rPr>
          <w:b/>
          <w:bCs/>
          <w:sz w:val="28"/>
          <w:szCs w:val="28"/>
        </w:rPr>
      </w:pPr>
      <w:r>
        <w:rPr>
          <w:rFonts w:hint="eastAsia"/>
          <w:b/>
          <w:bCs/>
          <w:sz w:val="28"/>
          <w:szCs w:val="28"/>
        </w:rPr>
        <w:t>二、收费方式</w:t>
      </w:r>
    </w:p>
    <w:p w:rsidR="00E45E51" w:rsidRDefault="00071937">
      <w:pPr>
        <w:spacing w:line="360" w:lineRule="auto"/>
        <w:ind w:firstLineChars="200" w:firstLine="480"/>
        <w:rPr>
          <w:sz w:val="24"/>
        </w:rPr>
      </w:pPr>
      <w:r>
        <w:rPr>
          <w:rFonts w:hint="eastAsia"/>
          <w:sz w:val="24"/>
        </w:rPr>
        <w:t>现有收费方式有七种：银行汇款、支票、微信、支付宝、校园</w:t>
      </w:r>
      <w:proofErr w:type="gramStart"/>
      <w:r>
        <w:rPr>
          <w:rFonts w:hint="eastAsia"/>
          <w:sz w:val="24"/>
        </w:rPr>
        <w:t>一</w:t>
      </w:r>
      <w:proofErr w:type="gramEnd"/>
      <w:r>
        <w:rPr>
          <w:rFonts w:hint="eastAsia"/>
          <w:sz w:val="24"/>
        </w:rPr>
        <w:t>卡通、现金、内部转账等。</w:t>
      </w:r>
    </w:p>
    <w:p w:rsidR="00E45E51" w:rsidRDefault="00071937">
      <w:pPr>
        <w:spacing w:line="360" w:lineRule="auto"/>
        <w:ind w:firstLineChars="200" w:firstLine="480"/>
        <w:rPr>
          <w:sz w:val="24"/>
        </w:rPr>
      </w:pPr>
      <w:r>
        <w:rPr>
          <w:rFonts w:hint="eastAsia"/>
          <w:sz w:val="24"/>
        </w:rPr>
        <w:t>内部转账方式的交费收款业务，请按报销流程进行办理。</w:t>
      </w:r>
    </w:p>
    <w:p w:rsidR="00E45E51" w:rsidRDefault="00071937">
      <w:pPr>
        <w:spacing w:line="360" w:lineRule="auto"/>
        <w:ind w:firstLineChars="200" w:firstLine="480"/>
        <w:rPr>
          <w:sz w:val="24"/>
        </w:rPr>
      </w:pPr>
      <w:r>
        <w:rPr>
          <w:rFonts w:hint="eastAsia"/>
          <w:sz w:val="24"/>
        </w:rPr>
        <w:t>银行汇款、</w:t>
      </w:r>
      <w:proofErr w:type="gramStart"/>
      <w:r>
        <w:rPr>
          <w:rFonts w:hint="eastAsia"/>
          <w:sz w:val="24"/>
        </w:rPr>
        <w:t>微信收费</w:t>
      </w:r>
      <w:proofErr w:type="gramEnd"/>
      <w:r>
        <w:rPr>
          <w:rFonts w:hint="eastAsia"/>
          <w:sz w:val="24"/>
        </w:rPr>
        <w:t>相关业务请咨询夏老师（</w:t>
      </w:r>
      <w:r>
        <w:rPr>
          <w:rFonts w:hint="eastAsia"/>
          <w:sz w:val="24"/>
        </w:rPr>
        <w:t>020-61647749</w:t>
      </w:r>
      <w:r>
        <w:rPr>
          <w:rFonts w:hint="eastAsia"/>
          <w:sz w:val="24"/>
        </w:rPr>
        <w:t>）。</w:t>
      </w:r>
    </w:p>
    <w:p w:rsidR="00E45E51" w:rsidRDefault="00071937">
      <w:pPr>
        <w:spacing w:line="360" w:lineRule="auto"/>
        <w:ind w:firstLineChars="200" w:firstLine="480"/>
        <w:rPr>
          <w:sz w:val="24"/>
        </w:rPr>
      </w:pPr>
      <w:r>
        <w:rPr>
          <w:rFonts w:hint="eastAsia"/>
          <w:sz w:val="24"/>
        </w:rPr>
        <w:t>校园</w:t>
      </w:r>
      <w:proofErr w:type="gramStart"/>
      <w:r>
        <w:rPr>
          <w:rFonts w:hint="eastAsia"/>
          <w:sz w:val="24"/>
        </w:rPr>
        <w:t>卡相关</w:t>
      </w:r>
      <w:proofErr w:type="gramEnd"/>
      <w:r>
        <w:rPr>
          <w:rFonts w:hint="eastAsia"/>
          <w:sz w:val="24"/>
        </w:rPr>
        <w:t>业务请持有关证件到财务结算中心</w:t>
      </w:r>
      <w:r>
        <w:rPr>
          <w:rFonts w:hint="eastAsia"/>
          <w:sz w:val="24"/>
        </w:rPr>
        <w:t>13</w:t>
      </w:r>
      <w:r>
        <w:rPr>
          <w:rFonts w:hint="eastAsia"/>
          <w:sz w:val="24"/>
        </w:rPr>
        <w:t>号卡</w:t>
      </w:r>
      <w:proofErr w:type="gramStart"/>
      <w:r>
        <w:rPr>
          <w:rFonts w:hint="eastAsia"/>
          <w:sz w:val="24"/>
        </w:rPr>
        <w:t>务</w:t>
      </w:r>
      <w:proofErr w:type="gramEnd"/>
      <w:r>
        <w:rPr>
          <w:rFonts w:hint="eastAsia"/>
          <w:sz w:val="24"/>
        </w:rPr>
        <w:t>窗口进行业务办理。</w:t>
      </w:r>
    </w:p>
    <w:p w:rsidR="00E45E51" w:rsidRDefault="00071937">
      <w:pPr>
        <w:spacing w:line="360" w:lineRule="auto"/>
        <w:ind w:firstLineChars="200" w:firstLine="562"/>
        <w:rPr>
          <w:b/>
          <w:bCs/>
          <w:sz w:val="28"/>
          <w:szCs w:val="28"/>
        </w:rPr>
      </w:pPr>
      <w:r>
        <w:rPr>
          <w:rFonts w:hint="eastAsia"/>
          <w:b/>
          <w:bCs/>
          <w:sz w:val="28"/>
          <w:szCs w:val="28"/>
        </w:rPr>
        <w:t>三、业务办理流程</w:t>
      </w:r>
    </w:p>
    <w:p w:rsidR="00E45E51" w:rsidRDefault="00071937">
      <w:pPr>
        <w:spacing w:beforeLines="50" w:before="156" w:line="360" w:lineRule="auto"/>
        <w:ind w:firstLineChars="200" w:firstLine="482"/>
        <w:rPr>
          <w:b/>
          <w:bCs/>
          <w:sz w:val="24"/>
        </w:rPr>
      </w:pPr>
      <w:r>
        <w:rPr>
          <w:rFonts w:hint="eastAsia"/>
          <w:b/>
          <w:bCs/>
          <w:sz w:val="24"/>
        </w:rPr>
        <w:t>（</w:t>
      </w:r>
      <w:r>
        <w:rPr>
          <w:rFonts w:hint="eastAsia"/>
          <w:b/>
          <w:bCs/>
          <w:sz w:val="24"/>
        </w:rPr>
        <w:t>1</w:t>
      </w:r>
      <w:r>
        <w:rPr>
          <w:rFonts w:hint="eastAsia"/>
          <w:b/>
          <w:bCs/>
          <w:sz w:val="24"/>
        </w:rPr>
        <w:t>）教育事业收入（学杂费收费），包括交费、查询、重发、认领收据等</w:t>
      </w:r>
    </w:p>
    <w:p w:rsidR="00E45E51" w:rsidRDefault="00071937">
      <w:pPr>
        <w:spacing w:line="360" w:lineRule="auto"/>
        <w:ind w:firstLineChars="200" w:firstLine="480"/>
        <w:rPr>
          <w:sz w:val="24"/>
        </w:rPr>
      </w:pPr>
      <w:r>
        <w:rPr>
          <w:rFonts w:hint="eastAsia"/>
          <w:sz w:val="24"/>
        </w:rPr>
        <w:t>学费、住宿费交费方法：</w:t>
      </w:r>
      <w:r>
        <w:rPr>
          <w:rFonts w:hint="eastAsia"/>
          <w:sz w:val="24"/>
        </w:rPr>
        <w:fldChar w:fldCharType="begin"/>
      </w:r>
      <w:r>
        <w:rPr>
          <w:rFonts w:hint="eastAsia"/>
          <w:sz w:val="24"/>
        </w:rPr>
        <w:instrText xml:space="preserve"> = 1 \* GB3 \* MERGEFORMAT </w:instrText>
      </w:r>
      <w:r>
        <w:rPr>
          <w:rFonts w:hint="eastAsia"/>
          <w:sz w:val="24"/>
        </w:rPr>
        <w:fldChar w:fldCharType="separate"/>
      </w:r>
      <w:r>
        <w:t>①</w:t>
      </w:r>
      <w:r>
        <w:rPr>
          <w:rFonts w:hint="eastAsia"/>
          <w:sz w:val="24"/>
        </w:rPr>
        <w:fldChar w:fldCharType="end"/>
      </w:r>
      <w:r>
        <w:rPr>
          <w:rFonts w:hint="eastAsia"/>
          <w:sz w:val="24"/>
        </w:rPr>
        <w:t>每月</w:t>
      </w:r>
      <w:r>
        <w:rPr>
          <w:rFonts w:hint="eastAsia"/>
          <w:sz w:val="24"/>
        </w:rPr>
        <w:t>20</w:t>
      </w:r>
      <w:r>
        <w:rPr>
          <w:rFonts w:hint="eastAsia"/>
          <w:sz w:val="24"/>
        </w:rPr>
        <w:t>日财务处从学生办理的校园联名卡内统一扣款；</w:t>
      </w:r>
      <w:r>
        <w:rPr>
          <w:rFonts w:hint="eastAsia"/>
          <w:sz w:val="24"/>
        </w:rPr>
        <w:fldChar w:fldCharType="begin"/>
      </w:r>
      <w:r>
        <w:rPr>
          <w:rFonts w:hint="eastAsia"/>
          <w:sz w:val="24"/>
        </w:rPr>
        <w:instrText xml:space="preserve"> = 2 \* GB3 \* MERGEFORMAT </w:instrText>
      </w:r>
      <w:r>
        <w:rPr>
          <w:rFonts w:hint="eastAsia"/>
          <w:sz w:val="24"/>
        </w:rPr>
        <w:fldChar w:fldCharType="separate"/>
      </w:r>
      <w:r>
        <w:t>②</w:t>
      </w:r>
      <w:r>
        <w:rPr>
          <w:rFonts w:hint="eastAsia"/>
          <w:sz w:val="24"/>
        </w:rPr>
        <w:fldChar w:fldCharType="end"/>
      </w:r>
      <w:r>
        <w:rPr>
          <w:rFonts w:hint="eastAsia"/>
          <w:sz w:val="24"/>
        </w:rPr>
        <w:t>关注“南方医科大学财务处”公众号，每月</w:t>
      </w:r>
      <w:r>
        <w:rPr>
          <w:rFonts w:hint="eastAsia"/>
          <w:sz w:val="24"/>
        </w:rPr>
        <w:t>1-10</w:t>
      </w:r>
      <w:r>
        <w:rPr>
          <w:rFonts w:hint="eastAsia"/>
          <w:sz w:val="24"/>
        </w:rPr>
        <w:t>日可</w:t>
      </w:r>
      <w:proofErr w:type="gramStart"/>
      <w:r>
        <w:rPr>
          <w:rFonts w:hint="eastAsia"/>
          <w:sz w:val="24"/>
        </w:rPr>
        <w:t>进行微信缴费</w:t>
      </w:r>
      <w:proofErr w:type="gramEnd"/>
      <w:r>
        <w:rPr>
          <w:rFonts w:hint="eastAsia"/>
          <w:sz w:val="24"/>
        </w:rPr>
        <w:t>。学费收据将由财务处统一交付至各学院，请向各学院辅导员领取。</w:t>
      </w:r>
    </w:p>
    <w:p w:rsidR="00E45E51" w:rsidRDefault="00071937">
      <w:pPr>
        <w:spacing w:line="360" w:lineRule="auto"/>
        <w:ind w:leftChars="266" w:left="559"/>
        <w:rPr>
          <w:sz w:val="24"/>
        </w:rPr>
      </w:pPr>
      <w:r>
        <w:rPr>
          <w:rFonts w:hint="eastAsia"/>
          <w:sz w:val="24"/>
        </w:rPr>
        <w:t>其中：本科生、留学生学杂费业务：负责人薛老师（咨询电话</w:t>
      </w:r>
      <w:r>
        <w:rPr>
          <w:rFonts w:hint="eastAsia"/>
          <w:sz w:val="24"/>
        </w:rPr>
        <w:t>020-62789031</w:t>
      </w:r>
      <w:r>
        <w:rPr>
          <w:rFonts w:hint="eastAsia"/>
          <w:sz w:val="24"/>
        </w:rPr>
        <w:t>）</w:t>
      </w:r>
    </w:p>
    <w:p w:rsidR="00E45E51" w:rsidRDefault="00071937">
      <w:pPr>
        <w:spacing w:line="360" w:lineRule="auto"/>
        <w:ind w:leftChars="266" w:left="559" w:firstLineChars="300" w:firstLine="720"/>
        <w:rPr>
          <w:sz w:val="24"/>
        </w:rPr>
      </w:pPr>
      <w:r>
        <w:rPr>
          <w:rFonts w:hint="eastAsia"/>
          <w:sz w:val="24"/>
        </w:rPr>
        <w:t>研究生、</w:t>
      </w:r>
      <w:proofErr w:type="gramStart"/>
      <w:r>
        <w:rPr>
          <w:rFonts w:hint="eastAsia"/>
          <w:sz w:val="24"/>
        </w:rPr>
        <w:t>继教学</w:t>
      </w:r>
      <w:proofErr w:type="gramEnd"/>
      <w:r>
        <w:rPr>
          <w:rFonts w:hint="eastAsia"/>
          <w:sz w:val="24"/>
        </w:rPr>
        <w:t>院学杂费业务：负责人张老师（咨询电话</w:t>
      </w:r>
      <w:r>
        <w:rPr>
          <w:rFonts w:hint="eastAsia"/>
          <w:sz w:val="24"/>
        </w:rPr>
        <w:t>020-62789031</w:t>
      </w:r>
      <w:r>
        <w:rPr>
          <w:rFonts w:hint="eastAsia"/>
          <w:sz w:val="24"/>
        </w:rPr>
        <w:t>）</w:t>
      </w:r>
      <w:r>
        <w:rPr>
          <w:rFonts w:hint="eastAsia"/>
          <w:sz w:val="24"/>
        </w:rPr>
        <w:t xml:space="preserve"> </w:t>
      </w:r>
    </w:p>
    <w:p w:rsidR="00E45E51" w:rsidRDefault="00071937">
      <w:pPr>
        <w:spacing w:beforeLines="50" w:before="156" w:afterLines="25" w:after="78" w:line="360" w:lineRule="auto"/>
        <w:ind w:firstLineChars="200" w:firstLine="482"/>
        <w:rPr>
          <w:b/>
          <w:bCs/>
          <w:sz w:val="24"/>
        </w:rPr>
      </w:pPr>
      <w:r>
        <w:rPr>
          <w:rFonts w:hint="eastAsia"/>
          <w:b/>
          <w:bCs/>
          <w:sz w:val="24"/>
        </w:rPr>
        <w:t>（</w:t>
      </w:r>
      <w:r>
        <w:rPr>
          <w:rFonts w:hint="eastAsia"/>
          <w:b/>
          <w:bCs/>
          <w:sz w:val="24"/>
        </w:rPr>
        <w:t>2</w:t>
      </w:r>
      <w:r>
        <w:rPr>
          <w:rFonts w:hint="eastAsia"/>
          <w:b/>
          <w:bCs/>
          <w:sz w:val="24"/>
        </w:rPr>
        <w:t>）科研事业收入、非同级财政拨款入账办理流程</w:t>
      </w:r>
    </w:p>
    <w:p w:rsidR="00E45E51" w:rsidRDefault="00071937">
      <w:pPr>
        <w:spacing w:line="360" w:lineRule="auto"/>
        <w:ind w:firstLine="561"/>
        <w:rPr>
          <w:sz w:val="24"/>
        </w:rPr>
      </w:pPr>
      <w:r>
        <w:rPr>
          <w:rFonts w:hint="eastAsia"/>
          <w:sz w:val="24"/>
        </w:rPr>
        <w:t>第一步，确认经费到款。</w:t>
      </w:r>
    </w:p>
    <w:p w:rsidR="00E45E51" w:rsidRDefault="00071937">
      <w:pPr>
        <w:spacing w:line="360" w:lineRule="auto"/>
        <w:ind w:firstLine="560"/>
        <w:rPr>
          <w:sz w:val="24"/>
        </w:rPr>
      </w:pPr>
      <w:r>
        <w:rPr>
          <w:rFonts w:hint="eastAsia"/>
          <w:sz w:val="24"/>
        </w:rPr>
        <w:t>各类拨款汇入学校银行账户后，请提供汇款金额、汇款方单位名称等信息，联系夏老师，</w:t>
      </w:r>
      <w:r>
        <w:rPr>
          <w:rFonts w:hint="eastAsia"/>
          <w:sz w:val="24"/>
        </w:rPr>
        <w:lastRenderedPageBreak/>
        <w:t>进行经费到款确认（咨询电话：</w:t>
      </w:r>
      <w:r>
        <w:rPr>
          <w:rFonts w:hint="eastAsia"/>
          <w:sz w:val="24"/>
        </w:rPr>
        <w:t>020-61647749</w:t>
      </w:r>
      <w:r>
        <w:rPr>
          <w:rFonts w:hint="eastAsia"/>
          <w:sz w:val="24"/>
        </w:rPr>
        <w:t>）。如需到款证明附件，请在与夏老师联系后，到财务结算中心</w:t>
      </w:r>
      <w:r>
        <w:rPr>
          <w:rFonts w:hint="eastAsia"/>
          <w:sz w:val="24"/>
        </w:rPr>
        <w:t>1</w:t>
      </w:r>
      <w:r>
        <w:rPr>
          <w:rFonts w:hint="eastAsia"/>
          <w:sz w:val="24"/>
        </w:rPr>
        <w:t>号收费窗口领取。</w:t>
      </w:r>
    </w:p>
    <w:p w:rsidR="00E45E51" w:rsidRDefault="00071937">
      <w:pPr>
        <w:spacing w:line="360" w:lineRule="auto"/>
        <w:ind w:firstLine="560"/>
        <w:rPr>
          <w:b/>
          <w:bCs/>
          <w:sz w:val="24"/>
        </w:rPr>
      </w:pPr>
      <w:r>
        <w:rPr>
          <w:rFonts w:hint="eastAsia"/>
          <w:sz w:val="24"/>
        </w:rPr>
        <w:t>第二步，办理经费入账。</w:t>
      </w:r>
    </w:p>
    <w:p w:rsidR="00E45E51" w:rsidRDefault="00071937">
      <w:pPr>
        <w:spacing w:line="360" w:lineRule="auto"/>
        <w:ind w:firstLineChars="200" w:firstLine="480"/>
        <w:rPr>
          <w:sz w:val="24"/>
        </w:rPr>
      </w:pPr>
      <w:r>
        <w:rPr>
          <w:rFonts w:hint="eastAsia"/>
          <w:sz w:val="24"/>
        </w:rPr>
        <w:fldChar w:fldCharType="begin"/>
      </w:r>
      <w:r>
        <w:rPr>
          <w:rFonts w:hint="eastAsia"/>
          <w:sz w:val="24"/>
        </w:rPr>
        <w:instrText xml:space="preserve"> = 1 \* GB3 \* MERGEFORMAT </w:instrText>
      </w:r>
      <w:r>
        <w:rPr>
          <w:rFonts w:hint="eastAsia"/>
          <w:sz w:val="24"/>
        </w:rPr>
        <w:fldChar w:fldCharType="separate"/>
      </w:r>
      <w:r>
        <w:t>①</w:t>
      </w:r>
      <w:r>
        <w:rPr>
          <w:rFonts w:hint="eastAsia"/>
          <w:sz w:val="24"/>
        </w:rPr>
        <w:fldChar w:fldCharType="end"/>
      </w:r>
      <w:r>
        <w:rPr>
          <w:rFonts w:hint="eastAsia"/>
          <w:sz w:val="24"/>
        </w:rPr>
        <w:t>准备相关材料（见“附件</w:t>
      </w:r>
      <w:r>
        <w:rPr>
          <w:rFonts w:hint="eastAsia"/>
          <w:sz w:val="24"/>
        </w:rPr>
        <w:t>1</w:t>
      </w:r>
      <w:r>
        <w:rPr>
          <w:rFonts w:hint="eastAsia"/>
          <w:sz w:val="24"/>
        </w:rPr>
        <w:t>：收入业务附件清单”），并在材料首页备注经办人姓名及联系电话。</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2 \* GB3 \* MERGEFORMAT </w:instrText>
      </w:r>
      <w:r>
        <w:rPr>
          <w:rFonts w:hint="eastAsia"/>
          <w:sz w:val="24"/>
        </w:rPr>
        <w:fldChar w:fldCharType="separate"/>
      </w:r>
      <w:r>
        <w:t>②</w:t>
      </w:r>
      <w:r>
        <w:rPr>
          <w:rFonts w:hint="eastAsia"/>
          <w:sz w:val="24"/>
        </w:rPr>
        <w:fldChar w:fldCharType="end"/>
      </w:r>
      <w:r>
        <w:rPr>
          <w:rFonts w:hint="eastAsia"/>
          <w:sz w:val="24"/>
        </w:rPr>
        <w:t>如需开票，请至</w:t>
      </w:r>
      <w:r>
        <w:rPr>
          <w:rFonts w:hint="eastAsia"/>
          <w:sz w:val="24"/>
        </w:rPr>
        <w:t>1</w:t>
      </w:r>
      <w:r>
        <w:rPr>
          <w:rFonts w:hint="eastAsia"/>
          <w:sz w:val="24"/>
        </w:rPr>
        <w:t>号收费窗；如不需开票，请经办人在相关材料上签字，并注明“无需发票和收据”字样。</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3 \* GB3 \* MERGEFORMAT </w:instrText>
      </w:r>
      <w:r>
        <w:rPr>
          <w:rFonts w:hint="eastAsia"/>
          <w:sz w:val="24"/>
        </w:rPr>
        <w:fldChar w:fldCharType="separate"/>
      </w:r>
      <w:r>
        <w:t>③</w:t>
      </w:r>
      <w:r>
        <w:rPr>
          <w:rFonts w:hint="eastAsia"/>
          <w:sz w:val="24"/>
        </w:rPr>
        <w:fldChar w:fldCharType="end"/>
      </w:r>
      <w:r>
        <w:rPr>
          <w:rFonts w:hint="eastAsia"/>
          <w:sz w:val="24"/>
        </w:rPr>
        <w:t>材料上需注明认领款项的经费入账项目号。</w:t>
      </w:r>
    </w:p>
    <w:p w:rsidR="00E45E51" w:rsidRDefault="00071937">
      <w:pPr>
        <w:spacing w:line="360" w:lineRule="auto"/>
        <w:rPr>
          <w:b/>
          <w:bCs/>
          <w:sz w:val="24"/>
        </w:rPr>
      </w:pPr>
      <w:r>
        <w:rPr>
          <w:rFonts w:hint="eastAsia"/>
          <w:sz w:val="24"/>
        </w:rPr>
        <w:t xml:space="preserve">    </w:t>
      </w:r>
      <w:r>
        <w:rPr>
          <w:rFonts w:hint="eastAsia"/>
          <w:sz w:val="24"/>
        </w:rPr>
        <w:fldChar w:fldCharType="begin"/>
      </w:r>
      <w:r>
        <w:rPr>
          <w:rFonts w:hint="eastAsia"/>
          <w:sz w:val="24"/>
        </w:rPr>
        <w:instrText xml:space="preserve"> = 4 \* GB3 \* MERGEFORMAT </w:instrText>
      </w:r>
      <w:r>
        <w:rPr>
          <w:rFonts w:hint="eastAsia"/>
          <w:sz w:val="24"/>
        </w:rPr>
        <w:fldChar w:fldCharType="separate"/>
      </w:r>
      <w:r>
        <w:t>④</w:t>
      </w:r>
      <w:r>
        <w:rPr>
          <w:rFonts w:hint="eastAsia"/>
          <w:sz w:val="24"/>
        </w:rPr>
        <w:fldChar w:fldCharType="end"/>
      </w:r>
      <w:r>
        <w:rPr>
          <w:rFonts w:hint="eastAsia"/>
          <w:sz w:val="24"/>
        </w:rPr>
        <w:t>与夏老师联系，并将相关材料交至</w:t>
      </w:r>
      <w:r>
        <w:rPr>
          <w:rFonts w:hint="eastAsia"/>
          <w:sz w:val="24"/>
        </w:rPr>
        <w:t>1</w:t>
      </w:r>
      <w:r>
        <w:rPr>
          <w:rFonts w:hint="eastAsia"/>
          <w:sz w:val="24"/>
        </w:rPr>
        <w:t>号收费窗罗老师代收。</w:t>
      </w:r>
    </w:p>
    <w:p w:rsidR="00E45E51" w:rsidRDefault="00071937">
      <w:pPr>
        <w:spacing w:beforeLines="50" w:before="156" w:afterLines="25" w:after="78" w:line="360" w:lineRule="auto"/>
        <w:rPr>
          <w:sz w:val="22"/>
          <w:szCs w:val="22"/>
        </w:rPr>
      </w:pPr>
      <w:r>
        <w:rPr>
          <w:rFonts w:hint="eastAsia"/>
          <w:b/>
          <w:bCs/>
          <w:sz w:val="24"/>
        </w:rPr>
        <w:t xml:space="preserve">  </w:t>
      </w:r>
      <w:r>
        <w:rPr>
          <w:rFonts w:hint="eastAsia"/>
          <w:sz w:val="28"/>
          <w:szCs w:val="28"/>
        </w:rPr>
        <w:t xml:space="preserve"> </w:t>
      </w:r>
      <w:r>
        <w:rPr>
          <w:rFonts w:hint="eastAsia"/>
          <w:b/>
          <w:bCs/>
          <w:sz w:val="24"/>
        </w:rPr>
        <w:t>（</w:t>
      </w:r>
      <w:r>
        <w:rPr>
          <w:rFonts w:hint="eastAsia"/>
          <w:b/>
          <w:bCs/>
          <w:sz w:val="24"/>
        </w:rPr>
        <w:t>3</w:t>
      </w:r>
      <w:r>
        <w:rPr>
          <w:rFonts w:hint="eastAsia"/>
          <w:b/>
          <w:bCs/>
          <w:sz w:val="24"/>
        </w:rPr>
        <w:t>）各类有偿服务收入办理流程</w:t>
      </w:r>
    </w:p>
    <w:p w:rsidR="00E45E51" w:rsidRDefault="00071937">
      <w:pPr>
        <w:spacing w:line="360" w:lineRule="auto"/>
        <w:ind w:firstLineChars="200" w:firstLine="482"/>
        <w:rPr>
          <w:sz w:val="24"/>
        </w:rPr>
      </w:pPr>
      <w:r>
        <w:rPr>
          <w:rFonts w:hint="eastAsia"/>
          <w:b/>
          <w:bCs/>
          <w:sz w:val="24"/>
        </w:rPr>
        <w:t>第一种：</w:t>
      </w:r>
      <w:r>
        <w:rPr>
          <w:rFonts w:hint="eastAsia"/>
          <w:sz w:val="24"/>
        </w:rPr>
        <w:t>有偿服务对象为内部单位和个人，</w:t>
      </w:r>
      <w:proofErr w:type="gramStart"/>
      <w:r>
        <w:rPr>
          <w:rFonts w:hint="eastAsia"/>
          <w:sz w:val="24"/>
        </w:rPr>
        <w:t>且经费</w:t>
      </w:r>
      <w:proofErr w:type="gramEnd"/>
      <w:r>
        <w:rPr>
          <w:rFonts w:hint="eastAsia"/>
          <w:sz w:val="24"/>
        </w:rPr>
        <w:t>都在学校核算的，一般采用内部转账方式办理收款入账。</w:t>
      </w:r>
    </w:p>
    <w:p w:rsidR="00E45E51" w:rsidRDefault="00071937">
      <w:pPr>
        <w:spacing w:line="360" w:lineRule="auto"/>
        <w:ind w:firstLineChars="200" w:firstLine="480"/>
        <w:rPr>
          <w:sz w:val="24"/>
        </w:rPr>
      </w:pPr>
      <w:r>
        <w:rPr>
          <w:rFonts w:hint="eastAsia"/>
          <w:sz w:val="24"/>
        </w:rPr>
        <w:t>内部转账业务请按照报销业务流程进行办理。</w:t>
      </w:r>
    </w:p>
    <w:p w:rsidR="00E45E51" w:rsidRDefault="00071937">
      <w:pPr>
        <w:spacing w:line="360" w:lineRule="auto"/>
        <w:ind w:firstLineChars="200" w:firstLine="482"/>
        <w:rPr>
          <w:sz w:val="24"/>
        </w:rPr>
      </w:pPr>
      <w:r>
        <w:rPr>
          <w:rFonts w:hint="eastAsia"/>
          <w:b/>
          <w:bCs/>
          <w:sz w:val="24"/>
        </w:rPr>
        <w:t>第二种：</w:t>
      </w:r>
      <w:r>
        <w:rPr>
          <w:rFonts w:hint="eastAsia"/>
          <w:sz w:val="24"/>
        </w:rPr>
        <w:t>有偿服务对象为外部单位和个人，交款方式主要有汇款、支票、现金等。</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1 \* GB3 \* MERGEFORMAT </w:instrText>
      </w:r>
      <w:r>
        <w:rPr>
          <w:rFonts w:hint="eastAsia"/>
          <w:sz w:val="24"/>
        </w:rPr>
        <w:fldChar w:fldCharType="separate"/>
      </w:r>
      <w:r>
        <w:t>①</w:t>
      </w:r>
      <w:r>
        <w:rPr>
          <w:rFonts w:hint="eastAsia"/>
          <w:sz w:val="24"/>
        </w:rPr>
        <w:fldChar w:fldCharType="end"/>
      </w:r>
      <w:r>
        <w:rPr>
          <w:rFonts w:hint="eastAsia"/>
          <w:sz w:val="24"/>
        </w:rPr>
        <w:t>准备相关材料（见“附件</w:t>
      </w:r>
      <w:r>
        <w:rPr>
          <w:rFonts w:hint="eastAsia"/>
          <w:sz w:val="24"/>
        </w:rPr>
        <w:t>1</w:t>
      </w:r>
      <w:r>
        <w:rPr>
          <w:rFonts w:hint="eastAsia"/>
          <w:sz w:val="24"/>
        </w:rPr>
        <w:t>：收入业务附件清单”），材料上需备注经办人姓名及联系电话。若交费方式为汇款，请于前来财务结算中心办理业务前，电话确认汇款已到账（联系电话</w:t>
      </w:r>
      <w:r>
        <w:rPr>
          <w:rFonts w:hint="eastAsia"/>
          <w:sz w:val="24"/>
        </w:rPr>
        <w:t>020-61647749</w:t>
      </w:r>
      <w:r>
        <w:rPr>
          <w:rFonts w:hint="eastAsia"/>
          <w:sz w:val="24"/>
        </w:rPr>
        <w:t>）。</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2 \* GB3 \* MERGEFORMAT </w:instrText>
      </w:r>
      <w:r>
        <w:rPr>
          <w:rFonts w:hint="eastAsia"/>
          <w:sz w:val="24"/>
        </w:rPr>
        <w:fldChar w:fldCharType="separate"/>
      </w:r>
      <w:r>
        <w:t>②</w:t>
      </w:r>
      <w:r>
        <w:rPr>
          <w:rFonts w:hint="eastAsia"/>
          <w:sz w:val="24"/>
        </w:rPr>
        <w:fldChar w:fldCharType="end"/>
      </w:r>
      <w:r>
        <w:rPr>
          <w:rFonts w:hint="eastAsia"/>
          <w:sz w:val="24"/>
        </w:rPr>
        <w:t>至财务结算中心</w:t>
      </w:r>
      <w:r>
        <w:rPr>
          <w:rFonts w:hint="eastAsia"/>
          <w:sz w:val="24"/>
        </w:rPr>
        <w:t>1</w:t>
      </w:r>
      <w:r>
        <w:rPr>
          <w:rFonts w:hint="eastAsia"/>
          <w:sz w:val="24"/>
        </w:rPr>
        <w:t>号收费窗进行材料审核，并开具发票，领取发票记账联。</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3 \* GB3 \* MERGEFORMAT </w:instrText>
      </w:r>
      <w:r>
        <w:rPr>
          <w:rFonts w:hint="eastAsia"/>
          <w:sz w:val="24"/>
        </w:rPr>
        <w:fldChar w:fldCharType="separate"/>
      </w:r>
      <w:r>
        <w:rPr>
          <w:rFonts w:hint="eastAsia"/>
          <w:sz w:val="24"/>
        </w:rPr>
        <w:t>③</w:t>
      </w:r>
      <w:r>
        <w:rPr>
          <w:rFonts w:hint="eastAsia"/>
          <w:sz w:val="24"/>
        </w:rPr>
        <w:fldChar w:fldCharType="end"/>
      </w:r>
      <w:r>
        <w:rPr>
          <w:rFonts w:hint="eastAsia"/>
          <w:sz w:val="24"/>
        </w:rPr>
        <w:t>若交费方式为现金、支票，请在</w:t>
      </w:r>
      <w:r>
        <w:rPr>
          <w:rFonts w:hint="eastAsia"/>
          <w:sz w:val="24"/>
        </w:rPr>
        <w:t>1</w:t>
      </w:r>
      <w:r>
        <w:rPr>
          <w:rFonts w:hint="eastAsia"/>
          <w:sz w:val="24"/>
        </w:rPr>
        <w:t>号窗填写《缴款单》，由罗老师审核盖章后，持已领取的发票记账联与缴款</w:t>
      </w:r>
      <w:proofErr w:type="gramStart"/>
      <w:r>
        <w:rPr>
          <w:rFonts w:hint="eastAsia"/>
          <w:sz w:val="24"/>
        </w:rPr>
        <w:t>单至</w:t>
      </w:r>
      <w:r>
        <w:rPr>
          <w:rFonts w:hint="eastAsia"/>
          <w:sz w:val="24"/>
        </w:rPr>
        <w:t>8</w:t>
      </w:r>
      <w:r>
        <w:rPr>
          <w:rFonts w:hint="eastAsia"/>
          <w:sz w:val="24"/>
        </w:rPr>
        <w:t>号窗交</w:t>
      </w:r>
      <w:proofErr w:type="gramEnd"/>
      <w:r>
        <w:rPr>
          <w:rFonts w:hint="eastAsia"/>
          <w:sz w:val="24"/>
        </w:rPr>
        <w:t>现金（或</w:t>
      </w:r>
      <w:proofErr w:type="gramStart"/>
      <w:r>
        <w:rPr>
          <w:rFonts w:hint="eastAsia"/>
          <w:sz w:val="24"/>
        </w:rPr>
        <w:t>7</w:t>
      </w:r>
      <w:r>
        <w:rPr>
          <w:rFonts w:hint="eastAsia"/>
          <w:sz w:val="24"/>
        </w:rPr>
        <w:t>号窗交支票</w:t>
      </w:r>
      <w:proofErr w:type="gramEnd"/>
      <w:r>
        <w:rPr>
          <w:rFonts w:hint="eastAsia"/>
          <w:sz w:val="24"/>
        </w:rPr>
        <w:t>），交费后由出纳在缴款单上盖章确认。</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4 \* GB3 \* MERGEFORMAT </w:instrText>
      </w:r>
      <w:r>
        <w:rPr>
          <w:rFonts w:hint="eastAsia"/>
          <w:sz w:val="24"/>
        </w:rPr>
        <w:fldChar w:fldCharType="separate"/>
      </w:r>
      <w:r>
        <w:t>④</w:t>
      </w:r>
      <w:r>
        <w:rPr>
          <w:rFonts w:hint="eastAsia"/>
          <w:sz w:val="24"/>
        </w:rPr>
        <w:fldChar w:fldCharType="end"/>
      </w:r>
      <w:r>
        <w:rPr>
          <w:rFonts w:hint="eastAsia"/>
          <w:sz w:val="24"/>
        </w:rPr>
        <w:t>将相关材料附件与发票记账联、缴款单一并交至</w:t>
      </w:r>
      <w:r>
        <w:rPr>
          <w:rFonts w:hint="eastAsia"/>
          <w:sz w:val="24"/>
        </w:rPr>
        <w:t>1</w:t>
      </w:r>
      <w:r>
        <w:rPr>
          <w:rFonts w:hint="eastAsia"/>
          <w:sz w:val="24"/>
        </w:rPr>
        <w:t>号窗，领取发票报销联。若需了解记账进度，可查询项目明细账或电话咨询夏老师。</w:t>
      </w:r>
    </w:p>
    <w:p w:rsidR="00E45E51" w:rsidRDefault="00071937">
      <w:pPr>
        <w:spacing w:beforeLines="50" w:before="156" w:afterLines="25" w:after="78" w:line="360" w:lineRule="auto"/>
        <w:ind w:firstLineChars="100" w:firstLine="241"/>
        <w:rPr>
          <w:b/>
          <w:bCs/>
          <w:sz w:val="24"/>
        </w:rPr>
      </w:pPr>
      <w:r>
        <w:rPr>
          <w:rFonts w:hint="eastAsia"/>
          <w:b/>
          <w:bCs/>
          <w:sz w:val="24"/>
        </w:rPr>
        <w:t>（</w:t>
      </w:r>
      <w:r>
        <w:rPr>
          <w:rFonts w:hint="eastAsia"/>
          <w:b/>
          <w:bCs/>
          <w:sz w:val="24"/>
        </w:rPr>
        <w:t>4</w:t>
      </w:r>
      <w:r>
        <w:rPr>
          <w:rFonts w:hint="eastAsia"/>
          <w:b/>
          <w:bCs/>
          <w:sz w:val="24"/>
        </w:rPr>
        <w:t>）其他收入办理流程</w:t>
      </w:r>
    </w:p>
    <w:p w:rsidR="00E45E51" w:rsidRDefault="00071937">
      <w:pPr>
        <w:spacing w:line="360" w:lineRule="auto"/>
        <w:ind w:firstLineChars="200" w:firstLine="482"/>
        <w:rPr>
          <w:sz w:val="24"/>
        </w:rPr>
      </w:pPr>
      <w:r>
        <w:rPr>
          <w:rFonts w:hint="eastAsia"/>
          <w:b/>
          <w:bCs/>
          <w:sz w:val="24"/>
        </w:rPr>
        <w:t>第一种：水电费、公寓房租、车位费、东院商铺等其他收入。</w:t>
      </w:r>
    </w:p>
    <w:p w:rsidR="00E45E51" w:rsidRDefault="00071937">
      <w:pPr>
        <w:spacing w:line="360" w:lineRule="auto"/>
        <w:ind w:firstLineChars="200" w:firstLine="480"/>
        <w:rPr>
          <w:sz w:val="24"/>
        </w:rPr>
      </w:pPr>
      <w:r>
        <w:rPr>
          <w:rFonts w:hint="eastAsia"/>
          <w:sz w:val="24"/>
        </w:rPr>
        <w:fldChar w:fldCharType="begin"/>
      </w:r>
      <w:r>
        <w:rPr>
          <w:rFonts w:hint="eastAsia"/>
          <w:sz w:val="24"/>
        </w:rPr>
        <w:instrText xml:space="preserve"> = 1 \* GB3 \* MERGEFORMAT </w:instrText>
      </w:r>
      <w:r>
        <w:rPr>
          <w:rFonts w:hint="eastAsia"/>
          <w:sz w:val="24"/>
        </w:rPr>
        <w:fldChar w:fldCharType="separate"/>
      </w:r>
      <w:r>
        <w:t>①</w:t>
      </w:r>
      <w:r>
        <w:rPr>
          <w:rFonts w:hint="eastAsia"/>
          <w:sz w:val="24"/>
        </w:rPr>
        <w:fldChar w:fldCharType="end"/>
      </w:r>
      <w:r>
        <w:rPr>
          <w:rFonts w:hint="eastAsia"/>
          <w:sz w:val="24"/>
        </w:rPr>
        <w:t>至结算中心</w:t>
      </w:r>
      <w:r>
        <w:rPr>
          <w:rFonts w:hint="eastAsia"/>
          <w:sz w:val="24"/>
        </w:rPr>
        <w:t>1</w:t>
      </w:r>
      <w:r>
        <w:rPr>
          <w:rFonts w:hint="eastAsia"/>
          <w:sz w:val="24"/>
        </w:rPr>
        <w:t>号收费窗开票，与罗老师核对交费金额，填写《缴款单》（需罗老师盖章审核）。</w:t>
      </w:r>
    </w:p>
    <w:p w:rsidR="00E45E51" w:rsidRDefault="00071937">
      <w:pPr>
        <w:spacing w:line="360" w:lineRule="auto"/>
        <w:ind w:firstLineChars="200" w:firstLine="480"/>
        <w:rPr>
          <w:sz w:val="24"/>
        </w:rPr>
      </w:pPr>
      <w:r>
        <w:rPr>
          <w:rFonts w:hint="eastAsia"/>
          <w:sz w:val="24"/>
        </w:rPr>
        <w:fldChar w:fldCharType="begin"/>
      </w:r>
      <w:r>
        <w:rPr>
          <w:rFonts w:hint="eastAsia"/>
          <w:sz w:val="24"/>
        </w:rPr>
        <w:instrText xml:space="preserve"> = 2 \* GB3 \* MERGEFORMAT </w:instrText>
      </w:r>
      <w:r>
        <w:rPr>
          <w:rFonts w:hint="eastAsia"/>
          <w:sz w:val="24"/>
        </w:rPr>
        <w:fldChar w:fldCharType="separate"/>
      </w:r>
      <w:r>
        <w:t>②</w:t>
      </w:r>
      <w:r>
        <w:rPr>
          <w:rFonts w:hint="eastAsia"/>
          <w:sz w:val="24"/>
        </w:rPr>
        <w:fldChar w:fldCharType="end"/>
      </w:r>
      <w:r>
        <w:rPr>
          <w:rFonts w:hint="eastAsia"/>
          <w:sz w:val="24"/>
        </w:rPr>
        <w:t>至出纳窗口交费，领取</w:t>
      </w:r>
      <w:proofErr w:type="spellStart"/>
      <w:r>
        <w:rPr>
          <w:rFonts w:hint="eastAsia"/>
          <w:sz w:val="24"/>
        </w:rPr>
        <w:t>pos</w:t>
      </w:r>
      <w:proofErr w:type="spellEnd"/>
      <w:r>
        <w:rPr>
          <w:rFonts w:hint="eastAsia"/>
          <w:sz w:val="24"/>
        </w:rPr>
        <w:t>机回单（自留保存），出纳需在缴款单上盖章确认。</w:t>
      </w:r>
    </w:p>
    <w:p w:rsidR="00E45E51" w:rsidRDefault="00071937">
      <w:pPr>
        <w:spacing w:line="360" w:lineRule="auto"/>
        <w:ind w:firstLineChars="200" w:firstLine="480"/>
        <w:rPr>
          <w:b/>
          <w:bCs/>
          <w:sz w:val="24"/>
        </w:rPr>
      </w:pPr>
      <w:r>
        <w:rPr>
          <w:rFonts w:hint="eastAsia"/>
          <w:sz w:val="24"/>
        </w:rPr>
        <w:lastRenderedPageBreak/>
        <w:fldChar w:fldCharType="begin"/>
      </w:r>
      <w:r>
        <w:rPr>
          <w:rFonts w:hint="eastAsia"/>
          <w:sz w:val="24"/>
        </w:rPr>
        <w:instrText xml:space="preserve"> = 3 \* GB3 \* MERGEFORMAT </w:instrText>
      </w:r>
      <w:r>
        <w:rPr>
          <w:rFonts w:hint="eastAsia"/>
          <w:sz w:val="24"/>
        </w:rPr>
        <w:fldChar w:fldCharType="separate"/>
      </w:r>
      <w:r>
        <w:t>③</w:t>
      </w:r>
      <w:r>
        <w:rPr>
          <w:rFonts w:hint="eastAsia"/>
          <w:sz w:val="24"/>
        </w:rPr>
        <w:fldChar w:fldCharType="end"/>
      </w:r>
      <w:r>
        <w:rPr>
          <w:rFonts w:hint="eastAsia"/>
          <w:sz w:val="24"/>
        </w:rPr>
        <w:t>将相关材料附件与缴款单、发票记账联交至</w:t>
      </w:r>
      <w:r>
        <w:rPr>
          <w:rFonts w:hint="eastAsia"/>
          <w:sz w:val="24"/>
        </w:rPr>
        <w:t>1</w:t>
      </w:r>
      <w:r>
        <w:rPr>
          <w:rFonts w:hint="eastAsia"/>
          <w:sz w:val="24"/>
        </w:rPr>
        <w:t>号窗，并领取发票报销联。</w:t>
      </w:r>
    </w:p>
    <w:p w:rsidR="00E45E51" w:rsidRDefault="00071937">
      <w:pPr>
        <w:spacing w:line="360" w:lineRule="auto"/>
        <w:ind w:firstLineChars="200" w:firstLine="482"/>
        <w:rPr>
          <w:sz w:val="24"/>
        </w:rPr>
      </w:pPr>
      <w:r>
        <w:rPr>
          <w:rFonts w:hint="eastAsia"/>
          <w:b/>
          <w:bCs/>
          <w:sz w:val="24"/>
        </w:rPr>
        <w:t>第二种：各类押金、保证金交费业务</w:t>
      </w:r>
    </w:p>
    <w:p w:rsidR="00E45E51" w:rsidRDefault="00071937">
      <w:pPr>
        <w:spacing w:line="360" w:lineRule="auto"/>
        <w:ind w:firstLineChars="200" w:firstLine="482"/>
        <w:rPr>
          <w:sz w:val="24"/>
        </w:rPr>
      </w:pPr>
      <w:r>
        <w:rPr>
          <w:rFonts w:hint="eastAsia"/>
          <w:b/>
          <w:bCs/>
          <w:sz w:val="24"/>
        </w:rPr>
        <w:fldChar w:fldCharType="begin"/>
      </w:r>
      <w:r>
        <w:rPr>
          <w:rFonts w:hint="eastAsia"/>
          <w:b/>
          <w:bCs/>
          <w:sz w:val="24"/>
        </w:rPr>
        <w:instrText xml:space="preserve"> = 1 \* GB3 \* MERGEFORMAT </w:instrText>
      </w:r>
      <w:r>
        <w:rPr>
          <w:rFonts w:hint="eastAsia"/>
          <w:b/>
          <w:bCs/>
          <w:sz w:val="24"/>
        </w:rPr>
        <w:fldChar w:fldCharType="separate"/>
      </w:r>
      <w:r>
        <w:t>①</w:t>
      </w:r>
      <w:r>
        <w:rPr>
          <w:rFonts w:hint="eastAsia"/>
          <w:b/>
          <w:bCs/>
          <w:sz w:val="24"/>
        </w:rPr>
        <w:fldChar w:fldCharType="end"/>
      </w:r>
      <w:r>
        <w:rPr>
          <w:rFonts w:hint="eastAsia"/>
          <w:sz w:val="24"/>
        </w:rPr>
        <w:t>准备相关附件材料（见“附件</w:t>
      </w:r>
      <w:r>
        <w:rPr>
          <w:rFonts w:hint="eastAsia"/>
          <w:sz w:val="24"/>
        </w:rPr>
        <w:t>1</w:t>
      </w:r>
      <w:r>
        <w:rPr>
          <w:rFonts w:hint="eastAsia"/>
          <w:sz w:val="24"/>
        </w:rPr>
        <w:t>：收入业务附件清单”），材料上需备注经办人姓名及联系电话。</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2 \* GB3 \* MERGEFORMAT </w:instrText>
      </w:r>
      <w:r>
        <w:rPr>
          <w:rFonts w:hint="eastAsia"/>
          <w:sz w:val="24"/>
        </w:rPr>
        <w:fldChar w:fldCharType="separate"/>
      </w:r>
      <w:r>
        <w:t>②</w:t>
      </w:r>
      <w:r>
        <w:rPr>
          <w:rFonts w:hint="eastAsia"/>
          <w:sz w:val="24"/>
        </w:rPr>
        <w:fldChar w:fldCharType="end"/>
      </w:r>
      <w:r>
        <w:rPr>
          <w:rFonts w:hint="eastAsia"/>
          <w:sz w:val="24"/>
        </w:rPr>
        <w:t>至</w:t>
      </w:r>
      <w:r>
        <w:rPr>
          <w:rFonts w:hint="eastAsia"/>
          <w:sz w:val="24"/>
        </w:rPr>
        <w:t>1</w:t>
      </w:r>
      <w:r>
        <w:rPr>
          <w:rFonts w:hint="eastAsia"/>
          <w:sz w:val="24"/>
        </w:rPr>
        <w:t>号收费窗开具押金收据，领取收据记账联（绿联），并填写缴款单，由罗老师盖章审核。</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3 \* GB3 \* MERGEFORMAT </w:instrText>
      </w:r>
      <w:r>
        <w:rPr>
          <w:rFonts w:hint="eastAsia"/>
          <w:sz w:val="24"/>
        </w:rPr>
        <w:fldChar w:fldCharType="separate"/>
      </w:r>
      <w:r>
        <w:t>③</w:t>
      </w:r>
      <w:r>
        <w:rPr>
          <w:rFonts w:hint="eastAsia"/>
          <w:sz w:val="24"/>
        </w:rPr>
        <w:fldChar w:fldCharType="end"/>
      </w:r>
      <w:r>
        <w:rPr>
          <w:rFonts w:hint="eastAsia"/>
          <w:sz w:val="24"/>
        </w:rPr>
        <w:t>准备相应现金，执收据记账联到</w:t>
      </w:r>
      <w:r>
        <w:rPr>
          <w:rFonts w:hint="eastAsia"/>
          <w:sz w:val="24"/>
        </w:rPr>
        <w:t>8</w:t>
      </w:r>
      <w:r>
        <w:rPr>
          <w:rFonts w:hint="eastAsia"/>
          <w:sz w:val="24"/>
        </w:rPr>
        <w:t>号现金窗交费，出纳需在缴款单上盖章确认。其他方式缴费的请与夏老师联系。</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4 \* GB3 \* MERGEFORMAT </w:instrText>
      </w:r>
      <w:r>
        <w:rPr>
          <w:rFonts w:hint="eastAsia"/>
          <w:sz w:val="24"/>
        </w:rPr>
        <w:fldChar w:fldCharType="separate"/>
      </w:r>
      <w:r>
        <w:t>④</w:t>
      </w:r>
      <w:r>
        <w:rPr>
          <w:rFonts w:hint="eastAsia"/>
          <w:sz w:val="24"/>
        </w:rPr>
        <w:fldChar w:fldCharType="end"/>
      </w:r>
      <w:r>
        <w:rPr>
          <w:rFonts w:hint="eastAsia"/>
          <w:sz w:val="24"/>
        </w:rPr>
        <w:t>将相关材料、收据记账联、缴款单交至</w:t>
      </w:r>
      <w:r>
        <w:rPr>
          <w:rFonts w:hint="eastAsia"/>
          <w:sz w:val="24"/>
        </w:rPr>
        <w:t>1</w:t>
      </w:r>
      <w:r>
        <w:rPr>
          <w:rFonts w:hint="eastAsia"/>
          <w:sz w:val="24"/>
        </w:rPr>
        <w:t>号窗代收，并领取押金收据红联。（收据红</w:t>
      </w:r>
      <w:proofErr w:type="gramStart"/>
      <w:r>
        <w:rPr>
          <w:rFonts w:hint="eastAsia"/>
          <w:sz w:val="24"/>
        </w:rPr>
        <w:t>联需自留</w:t>
      </w:r>
      <w:proofErr w:type="gramEnd"/>
      <w:r>
        <w:rPr>
          <w:rFonts w:hint="eastAsia"/>
          <w:sz w:val="24"/>
        </w:rPr>
        <w:t>谨慎保存，退费时作为必要附件使用。）</w:t>
      </w:r>
    </w:p>
    <w:p w:rsidR="00E45E51" w:rsidRDefault="00071937">
      <w:pPr>
        <w:spacing w:line="360" w:lineRule="auto"/>
        <w:rPr>
          <w:sz w:val="24"/>
        </w:rPr>
      </w:pPr>
      <w:r>
        <w:rPr>
          <w:rFonts w:hint="eastAsia"/>
          <w:sz w:val="24"/>
        </w:rPr>
        <w:t xml:space="preserve">    </w:t>
      </w:r>
      <w:r>
        <w:rPr>
          <w:rFonts w:hint="eastAsia"/>
          <w:sz w:val="24"/>
        </w:rPr>
        <w:fldChar w:fldCharType="begin"/>
      </w:r>
      <w:r>
        <w:rPr>
          <w:rFonts w:hint="eastAsia"/>
          <w:sz w:val="24"/>
        </w:rPr>
        <w:instrText xml:space="preserve"> = 5 \* GB3 \* MERGEFORMAT </w:instrText>
      </w:r>
      <w:r>
        <w:rPr>
          <w:rFonts w:hint="eastAsia"/>
          <w:sz w:val="24"/>
        </w:rPr>
        <w:fldChar w:fldCharType="separate"/>
      </w:r>
      <w:r>
        <w:t>⑤</w:t>
      </w:r>
      <w:r>
        <w:rPr>
          <w:rFonts w:hint="eastAsia"/>
          <w:sz w:val="24"/>
        </w:rPr>
        <w:fldChar w:fldCharType="end"/>
      </w:r>
      <w:r>
        <w:rPr>
          <w:rFonts w:hint="eastAsia"/>
          <w:sz w:val="24"/>
        </w:rPr>
        <w:t>退押金、保证金业务具体流程请在准备相关附件后，至</w:t>
      </w:r>
      <w:r>
        <w:rPr>
          <w:rFonts w:hint="eastAsia"/>
          <w:sz w:val="24"/>
        </w:rPr>
        <w:t>1</w:t>
      </w:r>
      <w:r>
        <w:rPr>
          <w:rFonts w:hint="eastAsia"/>
          <w:sz w:val="24"/>
        </w:rPr>
        <w:t>号</w:t>
      </w:r>
      <w:proofErr w:type="gramStart"/>
      <w:r>
        <w:rPr>
          <w:rFonts w:hint="eastAsia"/>
          <w:sz w:val="24"/>
        </w:rPr>
        <w:t>窗咨询</w:t>
      </w:r>
      <w:proofErr w:type="gramEnd"/>
      <w:r>
        <w:rPr>
          <w:rFonts w:hint="eastAsia"/>
          <w:sz w:val="24"/>
        </w:rPr>
        <w:t>罗老师。</w:t>
      </w:r>
    </w:p>
    <w:p w:rsidR="00E45E51" w:rsidRDefault="00071937">
      <w:pPr>
        <w:spacing w:beforeLines="50" w:before="156" w:afterLines="50" w:after="156" w:line="360" w:lineRule="auto"/>
        <w:ind w:firstLineChars="200" w:firstLine="482"/>
        <w:rPr>
          <w:sz w:val="24"/>
        </w:rPr>
      </w:pPr>
      <w:r>
        <w:rPr>
          <w:rFonts w:hint="eastAsia"/>
          <w:b/>
          <w:bCs/>
          <w:sz w:val="24"/>
        </w:rPr>
        <w:t>收入业务如有疑问请</w:t>
      </w:r>
      <w:r>
        <w:rPr>
          <w:rFonts w:hint="eastAsia"/>
          <w:sz w:val="24"/>
        </w:rPr>
        <w:t>持相关文件，至</w:t>
      </w:r>
      <w:r>
        <w:rPr>
          <w:rFonts w:hint="eastAsia"/>
          <w:sz w:val="24"/>
        </w:rPr>
        <w:t>1</w:t>
      </w:r>
      <w:r>
        <w:rPr>
          <w:rFonts w:hint="eastAsia"/>
          <w:sz w:val="24"/>
        </w:rPr>
        <w:t>号窗口咨询，联系电话：</w:t>
      </w:r>
      <w:r>
        <w:rPr>
          <w:rFonts w:hint="eastAsia"/>
          <w:sz w:val="24"/>
        </w:rPr>
        <w:t>020-61647749</w:t>
      </w:r>
      <w:r>
        <w:rPr>
          <w:rFonts w:hint="eastAsia"/>
          <w:sz w:val="24"/>
        </w:rPr>
        <w:t>。</w:t>
      </w:r>
    </w:p>
    <w:tbl>
      <w:tblPr>
        <w:tblW w:w="9320" w:type="dxa"/>
        <w:tblInd w:w="108" w:type="dxa"/>
        <w:tblLook w:val="04A0" w:firstRow="1" w:lastRow="0" w:firstColumn="1" w:lastColumn="0" w:noHBand="0" w:noVBand="1"/>
      </w:tblPr>
      <w:tblGrid>
        <w:gridCol w:w="900"/>
        <w:gridCol w:w="1840"/>
        <w:gridCol w:w="1720"/>
        <w:gridCol w:w="4860"/>
      </w:tblGrid>
      <w:tr w:rsidR="00071937" w:rsidRPr="00071937" w:rsidTr="00071937">
        <w:trPr>
          <w:trHeight w:val="522"/>
        </w:trPr>
        <w:tc>
          <w:tcPr>
            <w:tcW w:w="9320" w:type="dxa"/>
            <w:gridSpan w:val="4"/>
            <w:tcBorders>
              <w:top w:val="nil"/>
              <w:left w:val="nil"/>
              <w:bottom w:val="nil"/>
              <w:right w:val="nil"/>
            </w:tcBorders>
            <w:shd w:val="clear" w:color="auto" w:fill="auto"/>
            <w:noWrap/>
            <w:vAlign w:val="center"/>
            <w:hideMark/>
          </w:tcPr>
          <w:p w:rsidR="00071937" w:rsidRPr="00071937" w:rsidRDefault="00071937" w:rsidP="00071937">
            <w:pPr>
              <w:widowControl/>
              <w:jc w:val="left"/>
              <w:rPr>
                <w:rFonts w:ascii="黑体" w:eastAsia="黑体" w:hAnsi="黑体" w:cs="宋体"/>
                <w:color w:val="000000"/>
                <w:kern w:val="0"/>
                <w:sz w:val="28"/>
                <w:szCs w:val="28"/>
              </w:rPr>
            </w:pPr>
            <w:r w:rsidRPr="00071937">
              <w:rPr>
                <w:rFonts w:ascii="黑体" w:eastAsia="黑体" w:hAnsi="黑体" w:cs="宋体" w:hint="eastAsia"/>
                <w:color w:val="000000"/>
                <w:kern w:val="0"/>
                <w:sz w:val="28"/>
                <w:szCs w:val="28"/>
              </w:rPr>
              <w:t>附件1</w:t>
            </w:r>
          </w:p>
        </w:tc>
      </w:tr>
      <w:tr w:rsidR="00071937" w:rsidRPr="00071937" w:rsidTr="00071937">
        <w:trPr>
          <w:trHeight w:val="559"/>
        </w:trPr>
        <w:tc>
          <w:tcPr>
            <w:tcW w:w="9320" w:type="dxa"/>
            <w:gridSpan w:val="4"/>
            <w:tcBorders>
              <w:top w:val="nil"/>
              <w:left w:val="nil"/>
              <w:bottom w:val="nil"/>
              <w:right w:val="nil"/>
            </w:tcBorders>
            <w:shd w:val="clear" w:color="auto" w:fill="auto"/>
            <w:noWrap/>
            <w:vAlign w:val="center"/>
            <w:hideMark/>
          </w:tcPr>
          <w:p w:rsidR="00071937" w:rsidRPr="00071937" w:rsidRDefault="00071937" w:rsidP="00071937">
            <w:pPr>
              <w:widowControl/>
              <w:jc w:val="center"/>
              <w:rPr>
                <w:rFonts w:ascii="宋体" w:eastAsia="宋体" w:hAnsi="宋体" w:cs="宋体"/>
                <w:b/>
                <w:bCs/>
                <w:color w:val="000000"/>
                <w:kern w:val="0"/>
                <w:sz w:val="32"/>
                <w:szCs w:val="32"/>
              </w:rPr>
            </w:pPr>
            <w:r w:rsidRPr="00071937">
              <w:rPr>
                <w:rFonts w:ascii="宋体" w:eastAsia="宋体" w:hAnsi="宋体" w:cs="宋体" w:hint="eastAsia"/>
                <w:b/>
                <w:bCs/>
                <w:color w:val="000000"/>
                <w:kern w:val="0"/>
                <w:sz w:val="32"/>
                <w:szCs w:val="32"/>
              </w:rPr>
              <w:t>常见收费业务附件清单</w:t>
            </w:r>
          </w:p>
        </w:tc>
      </w:tr>
      <w:tr w:rsidR="00071937" w:rsidRPr="00071937" w:rsidTr="00071937">
        <w:trPr>
          <w:trHeight w:val="462"/>
        </w:trPr>
        <w:tc>
          <w:tcPr>
            <w:tcW w:w="9320" w:type="dxa"/>
            <w:gridSpan w:val="4"/>
            <w:tcBorders>
              <w:top w:val="nil"/>
              <w:left w:val="nil"/>
              <w:bottom w:val="nil"/>
              <w:right w:val="nil"/>
            </w:tcBorders>
            <w:shd w:val="clear" w:color="auto" w:fill="auto"/>
            <w:noWrap/>
            <w:vAlign w:val="center"/>
            <w:hideMark/>
          </w:tcPr>
          <w:p w:rsidR="00071937" w:rsidRPr="00071937" w:rsidRDefault="00071937" w:rsidP="00071937">
            <w:pPr>
              <w:widowControl/>
              <w:jc w:val="left"/>
              <w:rPr>
                <w:rFonts w:ascii="宋体" w:eastAsia="宋体" w:hAnsi="宋体" w:cs="宋体"/>
                <w:b/>
                <w:bCs/>
                <w:color w:val="000000"/>
                <w:kern w:val="0"/>
                <w:sz w:val="22"/>
                <w:szCs w:val="22"/>
              </w:rPr>
            </w:pPr>
            <w:r w:rsidRPr="00071937">
              <w:rPr>
                <w:rFonts w:ascii="宋体" w:eastAsia="宋体" w:hAnsi="宋体" w:cs="宋体" w:hint="eastAsia"/>
                <w:b/>
                <w:bCs/>
                <w:color w:val="000000"/>
                <w:kern w:val="0"/>
                <w:sz w:val="22"/>
                <w:szCs w:val="22"/>
              </w:rPr>
              <w:t>一、经费、拨款等认领类</w:t>
            </w:r>
          </w:p>
        </w:tc>
      </w:tr>
      <w:tr w:rsidR="00071937" w:rsidRPr="00071937" w:rsidTr="00071937">
        <w:trPr>
          <w:trHeight w:val="420"/>
        </w:trPr>
        <w:tc>
          <w:tcPr>
            <w:tcW w:w="90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序号</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业务内容</w:t>
            </w:r>
          </w:p>
        </w:tc>
        <w:tc>
          <w:tcPr>
            <w:tcW w:w="172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主管部门</w:t>
            </w:r>
          </w:p>
        </w:tc>
        <w:tc>
          <w:tcPr>
            <w:tcW w:w="486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附件</w:t>
            </w:r>
          </w:p>
        </w:tc>
      </w:tr>
      <w:tr w:rsidR="00071937" w:rsidRPr="00071937" w:rsidTr="00071937">
        <w:trPr>
          <w:trHeight w:val="4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课题经费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科技处</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课题相关合同、计划书、协议等资料，须先由科技处备案签字</w:t>
            </w:r>
          </w:p>
        </w:tc>
      </w:tr>
      <w:tr w:rsidR="00071937" w:rsidRPr="00071937" w:rsidTr="00071937">
        <w:trPr>
          <w:trHeight w:val="4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拨款类</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经办部门</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相应拨款的上级文件、审批件或函件通知等资料</w:t>
            </w:r>
          </w:p>
        </w:tc>
      </w:tr>
      <w:tr w:rsidR="00071937" w:rsidRPr="00071937" w:rsidTr="00071937">
        <w:trPr>
          <w:trHeight w:val="462"/>
        </w:trPr>
        <w:tc>
          <w:tcPr>
            <w:tcW w:w="9320" w:type="dxa"/>
            <w:gridSpan w:val="4"/>
            <w:tcBorders>
              <w:top w:val="nil"/>
              <w:left w:val="nil"/>
              <w:bottom w:val="nil"/>
              <w:right w:val="nil"/>
            </w:tcBorders>
            <w:shd w:val="clear" w:color="auto" w:fill="auto"/>
            <w:vAlign w:val="center"/>
            <w:hideMark/>
          </w:tcPr>
          <w:p w:rsidR="00071937" w:rsidRPr="00071937" w:rsidRDefault="00071937" w:rsidP="00071937">
            <w:pPr>
              <w:widowControl/>
              <w:jc w:val="left"/>
              <w:rPr>
                <w:rFonts w:ascii="宋体" w:eastAsia="宋体" w:hAnsi="宋体" w:cs="宋体"/>
                <w:b/>
                <w:bCs/>
                <w:color w:val="000000"/>
                <w:kern w:val="0"/>
                <w:sz w:val="22"/>
                <w:szCs w:val="22"/>
              </w:rPr>
            </w:pPr>
            <w:r w:rsidRPr="00071937">
              <w:rPr>
                <w:rFonts w:ascii="宋体" w:eastAsia="宋体" w:hAnsi="宋体" w:cs="宋体" w:hint="eastAsia"/>
                <w:b/>
                <w:bCs/>
                <w:color w:val="000000"/>
                <w:kern w:val="0"/>
                <w:sz w:val="22"/>
                <w:szCs w:val="22"/>
              </w:rPr>
              <w:t>二、常见有偿服务类</w:t>
            </w:r>
          </w:p>
        </w:tc>
      </w:tr>
      <w:tr w:rsidR="00071937" w:rsidRPr="00071937" w:rsidTr="00071937">
        <w:trPr>
          <w:trHeight w:val="462"/>
        </w:trPr>
        <w:tc>
          <w:tcPr>
            <w:tcW w:w="90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序号</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业务内容</w:t>
            </w:r>
          </w:p>
        </w:tc>
        <w:tc>
          <w:tcPr>
            <w:tcW w:w="172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主管部门</w:t>
            </w:r>
          </w:p>
        </w:tc>
        <w:tc>
          <w:tcPr>
            <w:tcW w:w="486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附件</w:t>
            </w:r>
          </w:p>
        </w:tc>
      </w:tr>
      <w:tr w:rsidR="00071937" w:rsidRPr="00071937" w:rsidTr="00071937">
        <w:trPr>
          <w:trHeight w:val="4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测试费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各实验室</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实验室开具的盖章缴费凭证和盖章实验清单</w:t>
            </w:r>
          </w:p>
        </w:tc>
      </w:tr>
      <w:tr w:rsidR="00071937" w:rsidRPr="00071937" w:rsidTr="00071937">
        <w:trPr>
          <w:trHeight w:val="462"/>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2</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版面费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学报编辑部</w:t>
            </w:r>
          </w:p>
        </w:tc>
        <w:tc>
          <w:tcPr>
            <w:tcW w:w="4860" w:type="dxa"/>
            <w:vMerge w:val="restart"/>
            <w:tcBorders>
              <w:top w:val="nil"/>
              <w:left w:val="single" w:sz="4" w:space="0" w:color="auto"/>
              <w:bottom w:val="single" w:sz="4" w:space="0" w:color="000000"/>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编辑部或杂志社开具的盖章缴费录用通知</w:t>
            </w:r>
          </w:p>
        </w:tc>
      </w:tr>
      <w:tr w:rsidR="00071937" w:rsidRPr="00071937" w:rsidTr="00071937">
        <w:trPr>
          <w:trHeight w:val="462"/>
        </w:trPr>
        <w:tc>
          <w:tcPr>
            <w:tcW w:w="900" w:type="dxa"/>
            <w:vMerge/>
            <w:tcBorders>
              <w:top w:val="nil"/>
              <w:left w:val="single" w:sz="4" w:space="0" w:color="auto"/>
              <w:bottom w:val="single" w:sz="4" w:space="0" w:color="auto"/>
              <w:right w:val="single" w:sz="4" w:space="0" w:color="auto"/>
            </w:tcBorders>
            <w:vAlign w:val="center"/>
            <w:hideMark/>
          </w:tcPr>
          <w:p w:rsidR="00071937" w:rsidRPr="00071937" w:rsidRDefault="00071937" w:rsidP="00071937">
            <w:pPr>
              <w:widowControl/>
              <w:jc w:val="left"/>
              <w:rPr>
                <w:rFonts w:ascii="宋体" w:eastAsia="宋体" w:hAnsi="宋体" w:cs="宋体"/>
                <w:color w:val="000000"/>
                <w:kern w:val="0"/>
                <w:sz w:val="22"/>
                <w:szCs w:val="22"/>
              </w:rPr>
            </w:pPr>
          </w:p>
        </w:tc>
        <w:tc>
          <w:tcPr>
            <w:tcW w:w="1840" w:type="dxa"/>
            <w:vMerge/>
            <w:tcBorders>
              <w:top w:val="nil"/>
              <w:left w:val="single" w:sz="4" w:space="0" w:color="auto"/>
              <w:bottom w:val="single" w:sz="4" w:space="0" w:color="000000"/>
              <w:right w:val="single" w:sz="4" w:space="0" w:color="auto"/>
            </w:tcBorders>
            <w:vAlign w:val="center"/>
            <w:hideMark/>
          </w:tcPr>
          <w:p w:rsidR="00071937" w:rsidRPr="00071937" w:rsidRDefault="00071937" w:rsidP="00071937">
            <w:pPr>
              <w:widowControl/>
              <w:jc w:val="left"/>
              <w:rPr>
                <w:rFonts w:ascii="宋体" w:eastAsia="宋体" w:hAnsi="宋体" w:cs="宋体"/>
                <w:color w:val="000000"/>
                <w:kern w:val="0"/>
                <w:sz w:val="22"/>
                <w:szCs w:val="22"/>
              </w:rPr>
            </w:pP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解剖学杂志社</w:t>
            </w:r>
          </w:p>
        </w:tc>
        <w:tc>
          <w:tcPr>
            <w:tcW w:w="4860" w:type="dxa"/>
            <w:vMerge/>
            <w:tcBorders>
              <w:top w:val="nil"/>
              <w:left w:val="single" w:sz="4" w:space="0" w:color="auto"/>
              <w:bottom w:val="single" w:sz="4" w:space="0" w:color="000000"/>
              <w:right w:val="single" w:sz="4" w:space="0" w:color="auto"/>
            </w:tcBorders>
            <w:vAlign w:val="center"/>
            <w:hideMark/>
          </w:tcPr>
          <w:p w:rsidR="00071937" w:rsidRPr="00071937" w:rsidRDefault="00071937" w:rsidP="00071937">
            <w:pPr>
              <w:widowControl/>
              <w:jc w:val="left"/>
              <w:rPr>
                <w:rFonts w:ascii="宋体" w:eastAsia="宋体" w:hAnsi="宋体" w:cs="宋体"/>
                <w:color w:val="000000"/>
                <w:kern w:val="0"/>
                <w:sz w:val="22"/>
                <w:szCs w:val="22"/>
              </w:rPr>
            </w:pPr>
          </w:p>
        </w:tc>
      </w:tr>
      <w:tr w:rsidR="00071937" w:rsidRPr="00071937" w:rsidTr="00071937">
        <w:trPr>
          <w:trHeight w:val="600"/>
        </w:trPr>
        <w:tc>
          <w:tcPr>
            <w:tcW w:w="900" w:type="dxa"/>
            <w:vMerge/>
            <w:tcBorders>
              <w:top w:val="nil"/>
              <w:left w:val="single" w:sz="4" w:space="0" w:color="auto"/>
              <w:bottom w:val="single" w:sz="4" w:space="0" w:color="auto"/>
              <w:right w:val="single" w:sz="4" w:space="0" w:color="auto"/>
            </w:tcBorders>
            <w:vAlign w:val="center"/>
            <w:hideMark/>
          </w:tcPr>
          <w:p w:rsidR="00071937" w:rsidRPr="00071937" w:rsidRDefault="00071937" w:rsidP="00071937">
            <w:pPr>
              <w:widowControl/>
              <w:jc w:val="left"/>
              <w:rPr>
                <w:rFonts w:ascii="宋体" w:eastAsia="宋体" w:hAnsi="宋体" w:cs="宋体"/>
                <w:color w:val="000000"/>
                <w:kern w:val="0"/>
                <w:sz w:val="22"/>
                <w:szCs w:val="22"/>
              </w:rPr>
            </w:pPr>
          </w:p>
        </w:tc>
        <w:tc>
          <w:tcPr>
            <w:tcW w:w="1840" w:type="dxa"/>
            <w:vMerge/>
            <w:tcBorders>
              <w:top w:val="nil"/>
              <w:left w:val="single" w:sz="4" w:space="0" w:color="auto"/>
              <w:bottom w:val="single" w:sz="4" w:space="0" w:color="000000"/>
              <w:right w:val="single" w:sz="4" w:space="0" w:color="auto"/>
            </w:tcBorders>
            <w:vAlign w:val="center"/>
            <w:hideMark/>
          </w:tcPr>
          <w:p w:rsidR="00071937" w:rsidRPr="00071937" w:rsidRDefault="00071937" w:rsidP="00071937">
            <w:pPr>
              <w:widowControl/>
              <w:jc w:val="left"/>
              <w:rPr>
                <w:rFonts w:ascii="宋体" w:eastAsia="宋体" w:hAnsi="宋体" w:cs="宋体"/>
                <w:color w:val="000000"/>
                <w:kern w:val="0"/>
                <w:sz w:val="22"/>
                <w:szCs w:val="22"/>
              </w:rPr>
            </w:pP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医学物理学</w:t>
            </w:r>
            <w:r w:rsidRPr="00071937">
              <w:rPr>
                <w:rFonts w:ascii="宋体" w:eastAsia="宋体" w:hAnsi="宋体" w:cs="宋体" w:hint="eastAsia"/>
                <w:color w:val="000000"/>
                <w:kern w:val="0"/>
                <w:sz w:val="22"/>
                <w:szCs w:val="22"/>
              </w:rPr>
              <w:br/>
              <w:t>杂志社</w:t>
            </w:r>
          </w:p>
        </w:tc>
        <w:tc>
          <w:tcPr>
            <w:tcW w:w="4860" w:type="dxa"/>
            <w:vMerge/>
            <w:tcBorders>
              <w:top w:val="nil"/>
              <w:left w:val="single" w:sz="4" w:space="0" w:color="auto"/>
              <w:bottom w:val="single" w:sz="4" w:space="0" w:color="000000"/>
              <w:right w:val="single" w:sz="4" w:space="0" w:color="auto"/>
            </w:tcBorders>
            <w:vAlign w:val="center"/>
            <w:hideMark/>
          </w:tcPr>
          <w:p w:rsidR="00071937" w:rsidRPr="00071937" w:rsidRDefault="00071937" w:rsidP="00071937">
            <w:pPr>
              <w:widowControl/>
              <w:jc w:val="left"/>
              <w:rPr>
                <w:rFonts w:ascii="宋体" w:eastAsia="宋体" w:hAnsi="宋体" w:cs="宋体"/>
                <w:color w:val="000000"/>
                <w:kern w:val="0"/>
                <w:sz w:val="22"/>
                <w:szCs w:val="22"/>
              </w:rPr>
            </w:pPr>
          </w:p>
        </w:tc>
      </w:tr>
      <w:tr w:rsidR="00071937" w:rsidRPr="00071937" w:rsidTr="00071937">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查新检索费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图书馆</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1.图书馆开具的查新检索报告首页复印件</w:t>
            </w:r>
            <w:r w:rsidRPr="00071937">
              <w:rPr>
                <w:rFonts w:ascii="宋体" w:eastAsia="宋体" w:hAnsi="宋体" w:cs="宋体" w:hint="eastAsia"/>
                <w:color w:val="000000"/>
                <w:kern w:val="0"/>
                <w:sz w:val="22"/>
                <w:szCs w:val="22"/>
              </w:rPr>
              <w:br/>
              <w:t>2.图书馆开具的转账通知单</w:t>
            </w:r>
          </w:p>
        </w:tc>
      </w:tr>
      <w:tr w:rsidR="00071937" w:rsidRPr="00071937" w:rsidTr="00071937">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网络费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网络中心</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1.网络中心开具的转账通知单（红绿两联）</w:t>
            </w:r>
            <w:r w:rsidRPr="00071937">
              <w:rPr>
                <w:rFonts w:ascii="宋体" w:eastAsia="宋体" w:hAnsi="宋体" w:cs="宋体" w:hint="eastAsia"/>
                <w:color w:val="000000"/>
                <w:kern w:val="0"/>
                <w:sz w:val="22"/>
                <w:szCs w:val="22"/>
              </w:rPr>
              <w:br/>
              <w:t>2.待充</w:t>
            </w:r>
            <w:proofErr w:type="gramStart"/>
            <w:r w:rsidRPr="00071937">
              <w:rPr>
                <w:rFonts w:ascii="宋体" w:eastAsia="宋体" w:hAnsi="宋体" w:cs="宋体" w:hint="eastAsia"/>
                <w:color w:val="000000"/>
                <w:kern w:val="0"/>
                <w:sz w:val="22"/>
                <w:szCs w:val="22"/>
              </w:rPr>
              <w:t>值网络</w:t>
            </w:r>
            <w:proofErr w:type="gramEnd"/>
            <w:r w:rsidRPr="00071937">
              <w:rPr>
                <w:rFonts w:ascii="宋体" w:eastAsia="宋体" w:hAnsi="宋体" w:cs="宋体" w:hint="eastAsia"/>
                <w:color w:val="000000"/>
                <w:kern w:val="0"/>
                <w:sz w:val="22"/>
                <w:szCs w:val="22"/>
              </w:rPr>
              <w:t>账号明细</w:t>
            </w:r>
          </w:p>
        </w:tc>
      </w:tr>
      <w:tr w:rsidR="00071937" w:rsidRPr="00071937" w:rsidTr="00071937">
        <w:trPr>
          <w:trHeight w:val="67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lastRenderedPageBreak/>
              <w:t>5</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住宿费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继续教育学院</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1.收据（绿联）</w:t>
            </w:r>
            <w:r w:rsidRPr="00071937">
              <w:rPr>
                <w:rFonts w:ascii="宋体" w:eastAsia="宋体" w:hAnsi="宋体" w:cs="宋体" w:hint="eastAsia"/>
                <w:color w:val="000000"/>
                <w:kern w:val="0"/>
                <w:sz w:val="22"/>
                <w:szCs w:val="22"/>
              </w:rPr>
              <w:br/>
              <w:t>2.住宿明细（单位盖章）</w:t>
            </w:r>
          </w:p>
        </w:tc>
      </w:tr>
      <w:tr w:rsidR="00071937" w:rsidRPr="00071937" w:rsidTr="00071937">
        <w:trPr>
          <w:trHeight w:val="499"/>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6</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场地费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通识教育部</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通识教育部开具的往来票据收据（注明场地及用时）</w:t>
            </w:r>
          </w:p>
        </w:tc>
      </w:tr>
      <w:tr w:rsidR="00071937" w:rsidRPr="00071937" w:rsidTr="00071937">
        <w:trPr>
          <w:trHeight w:val="462"/>
        </w:trPr>
        <w:tc>
          <w:tcPr>
            <w:tcW w:w="900" w:type="dxa"/>
            <w:vMerge/>
            <w:tcBorders>
              <w:top w:val="nil"/>
              <w:left w:val="single" w:sz="4" w:space="0" w:color="auto"/>
              <w:bottom w:val="single" w:sz="4" w:space="0" w:color="auto"/>
              <w:right w:val="single" w:sz="4" w:space="0" w:color="auto"/>
            </w:tcBorders>
            <w:vAlign w:val="center"/>
            <w:hideMark/>
          </w:tcPr>
          <w:p w:rsidR="00071937" w:rsidRPr="00071937" w:rsidRDefault="00071937" w:rsidP="00071937">
            <w:pPr>
              <w:widowControl/>
              <w:jc w:val="left"/>
              <w:rPr>
                <w:rFonts w:ascii="宋体" w:eastAsia="宋体" w:hAnsi="宋体" w:cs="宋体"/>
                <w:color w:val="000000"/>
                <w:kern w:val="0"/>
                <w:sz w:val="22"/>
                <w:szCs w:val="22"/>
              </w:rPr>
            </w:pPr>
          </w:p>
        </w:tc>
        <w:tc>
          <w:tcPr>
            <w:tcW w:w="1840" w:type="dxa"/>
            <w:vMerge/>
            <w:tcBorders>
              <w:top w:val="nil"/>
              <w:left w:val="single" w:sz="4" w:space="0" w:color="auto"/>
              <w:bottom w:val="single" w:sz="4" w:space="0" w:color="000000"/>
              <w:right w:val="single" w:sz="4" w:space="0" w:color="auto"/>
            </w:tcBorders>
            <w:vAlign w:val="center"/>
            <w:hideMark/>
          </w:tcPr>
          <w:p w:rsidR="00071937" w:rsidRPr="00071937" w:rsidRDefault="00071937" w:rsidP="00071937">
            <w:pPr>
              <w:widowControl/>
              <w:jc w:val="left"/>
              <w:rPr>
                <w:rFonts w:ascii="宋体" w:eastAsia="宋体" w:hAnsi="宋体" w:cs="宋体"/>
                <w:color w:val="000000"/>
                <w:kern w:val="0"/>
                <w:sz w:val="22"/>
                <w:szCs w:val="22"/>
              </w:rPr>
            </w:pP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党政办</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缴款凭证（含盖章及项目号）</w:t>
            </w:r>
          </w:p>
        </w:tc>
      </w:tr>
      <w:tr w:rsidR="00071937" w:rsidRPr="00071937" w:rsidTr="00071937">
        <w:trPr>
          <w:trHeight w:val="4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7</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其他有偿服务类</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收费部门</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由收费部门开具的加盖印章的缴费明细</w:t>
            </w:r>
          </w:p>
        </w:tc>
      </w:tr>
      <w:tr w:rsidR="00071937" w:rsidRPr="00071937" w:rsidTr="00071937">
        <w:trPr>
          <w:trHeight w:val="462"/>
        </w:trPr>
        <w:tc>
          <w:tcPr>
            <w:tcW w:w="9320" w:type="dxa"/>
            <w:gridSpan w:val="4"/>
            <w:tcBorders>
              <w:top w:val="nil"/>
              <w:left w:val="nil"/>
              <w:bottom w:val="nil"/>
              <w:right w:val="nil"/>
            </w:tcBorders>
            <w:shd w:val="clear" w:color="auto" w:fill="auto"/>
            <w:vAlign w:val="center"/>
            <w:hideMark/>
          </w:tcPr>
          <w:p w:rsidR="00071937" w:rsidRPr="00071937" w:rsidRDefault="00071937" w:rsidP="00071937">
            <w:pPr>
              <w:widowControl/>
              <w:jc w:val="left"/>
              <w:rPr>
                <w:rFonts w:ascii="宋体" w:eastAsia="宋体" w:hAnsi="宋体" w:cs="宋体"/>
                <w:b/>
                <w:bCs/>
                <w:color w:val="000000"/>
                <w:kern w:val="0"/>
                <w:sz w:val="22"/>
                <w:szCs w:val="22"/>
              </w:rPr>
            </w:pPr>
            <w:r w:rsidRPr="00071937">
              <w:rPr>
                <w:rFonts w:ascii="宋体" w:eastAsia="宋体" w:hAnsi="宋体" w:cs="宋体" w:hint="eastAsia"/>
                <w:b/>
                <w:bCs/>
                <w:color w:val="000000"/>
                <w:kern w:val="0"/>
                <w:sz w:val="22"/>
                <w:szCs w:val="22"/>
              </w:rPr>
              <w:t>三、押金、保证金类</w:t>
            </w:r>
          </w:p>
        </w:tc>
      </w:tr>
      <w:tr w:rsidR="00071937" w:rsidRPr="00071937" w:rsidTr="00071937">
        <w:trPr>
          <w:trHeight w:val="462"/>
        </w:trPr>
        <w:tc>
          <w:tcPr>
            <w:tcW w:w="90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序号</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业务内容</w:t>
            </w:r>
          </w:p>
        </w:tc>
        <w:tc>
          <w:tcPr>
            <w:tcW w:w="172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主管部门</w:t>
            </w:r>
          </w:p>
        </w:tc>
        <w:tc>
          <w:tcPr>
            <w:tcW w:w="486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附件</w:t>
            </w:r>
          </w:p>
        </w:tc>
      </w:tr>
      <w:tr w:rsidR="00071937" w:rsidRPr="00071937" w:rsidTr="00071937">
        <w:trPr>
          <w:trHeight w:val="4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住房押金</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总务处</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住房登记表复印件</w:t>
            </w:r>
          </w:p>
        </w:tc>
      </w:tr>
      <w:tr w:rsidR="00071937" w:rsidRPr="00071937" w:rsidTr="00071937">
        <w:trPr>
          <w:trHeight w:val="4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图书馆借阅证押金</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图书馆</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图书馆借阅证押金办理证明</w:t>
            </w:r>
          </w:p>
        </w:tc>
      </w:tr>
      <w:tr w:rsidR="00071937" w:rsidRPr="00071937" w:rsidTr="00071937">
        <w:trPr>
          <w:trHeight w:val="4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其他押金保证金</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 xml:space="preserve">　</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合同复印件</w:t>
            </w:r>
          </w:p>
        </w:tc>
      </w:tr>
      <w:tr w:rsidR="00071937" w:rsidRPr="00071937" w:rsidTr="00071937">
        <w:trPr>
          <w:trHeight w:val="462"/>
        </w:trPr>
        <w:tc>
          <w:tcPr>
            <w:tcW w:w="9320" w:type="dxa"/>
            <w:gridSpan w:val="4"/>
            <w:tcBorders>
              <w:top w:val="nil"/>
              <w:left w:val="nil"/>
              <w:bottom w:val="nil"/>
              <w:right w:val="nil"/>
            </w:tcBorders>
            <w:shd w:val="clear" w:color="auto" w:fill="auto"/>
            <w:vAlign w:val="center"/>
            <w:hideMark/>
          </w:tcPr>
          <w:p w:rsidR="00071937" w:rsidRPr="00071937" w:rsidRDefault="00071937" w:rsidP="00071937">
            <w:pPr>
              <w:widowControl/>
              <w:jc w:val="left"/>
              <w:rPr>
                <w:rFonts w:ascii="宋体" w:eastAsia="宋体" w:hAnsi="宋体" w:cs="宋体"/>
                <w:b/>
                <w:bCs/>
                <w:color w:val="000000"/>
                <w:kern w:val="0"/>
                <w:sz w:val="22"/>
                <w:szCs w:val="22"/>
              </w:rPr>
            </w:pPr>
            <w:r w:rsidRPr="00071937">
              <w:rPr>
                <w:rFonts w:ascii="宋体" w:eastAsia="宋体" w:hAnsi="宋体" w:cs="宋体" w:hint="eastAsia"/>
                <w:b/>
                <w:bCs/>
                <w:color w:val="000000"/>
                <w:kern w:val="0"/>
                <w:sz w:val="22"/>
                <w:szCs w:val="22"/>
              </w:rPr>
              <w:t>四、其他</w:t>
            </w:r>
          </w:p>
        </w:tc>
      </w:tr>
      <w:tr w:rsidR="00071937" w:rsidRPr="00071937" w:rsidTr="00071937">
        <w:trPr>
          <w:trHeight w:val="420"/>
        </w:trPr>
        <w:tc>
          <w:tcPr>
            <w:tcW w:w="90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序号</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业务内容</w:t>
            </w:r>
          </w:p>
        </w:tc>
        <w:tc>
          <w:tcPr>
            <w:tcW w:w="172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主管部门</w:t>
            </w:r>
          </w:p>
        </w:tc>
        <w:tc>
          <w:tcPr>
            <w:tcW w:w="4860" w:type="dxa"/>
            <w:tcBorders>
              <w:top w:val="single" w:sz="4" w:space="0" w:color="auto"/>
              <w:left w:val="nil"/>
              <w:bottom w:val="single" w:sz="4" w:space="0" w:color="auto"/>
              <w:right w:val="single" w:sz="4" w:space="0" w:color="auto"/>
            </w:tcBorders>
            <w:shd w:val="clear" w:color="000000" w:fill="DCE6F1"/>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附件</w:t>
            </w:r>
          </w:p>
        </w:tc>
      </w:tr>
      <w:tr w:rsidR="00071937" w:rsidRPr="00071937" w:rsidTr="00071937">
        <w:trPr>
          <w:trHeight w:val="55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合同管理费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设备与实验室管理处/总务处</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合同复印件、公司盖章的情况说明</w:t>
            </w:r>
          </w:p>
        </w:tc>
      </w:tr>
      <w:tr w:rsidR="00071937" w:rsidRPr="00071937" w:rsidTr="00071937">
        <w:trPr>
          <w:trHeight w:val="4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统筹医疗费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医院管理处</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加盖单位公章的缴费明细</w:t>
            </w:r>
          </w:p>
        </w:tc>
      </w:tr>
      <w:tr w:rsidR="00071937" w:rsidRPr="00071937" w:rsidTr="00071937">
        <w:trPr>
          <w:trHeight w:val="4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职称评审费</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人事处</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加盖单位公章的缴费表</w:t>
            </w:r>
          </w:p>
        </w:tc>
      </w:tr>
      <w:tr w:rsidR="00071937" w:rsidRPr="00071937" w:rsidTr="00071937">
        <w:trPr>
          <w:trHeight w:val="4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center"/>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其他类</w:t>
            </w:r>
          </w:p>
        </w:tc>
        <w:tc>
          <w:tcPr>
            <w:tcW w:w="172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主管部门</w:t>
            </w:r>
          </w:p>
        </w:tc>
        <w:tc>
          <w:tcPr>
            <w:tcW w:w="4860" w:type="dxa"/>
            <w:tcBorders>
              <w:top w:val="nil"/>
              <w:left w:val="nil"/>
              <w:bottom w:val="single" w:sz="4" w:space="0" w:color="auto"/>
              <w:right w:val="single" w:sz="4" w:space="0" w:color="auto"/>
            </w:tcBorders>
            <w:shd w:val="clear" w:color="auto" w:fill="auto"/>
            <w:vAlign w:val="center"/>
            <w:hideMark/>
          </w:tcPr>
          <w:p w:rsidR="00071937" w:rsidRPr="00071937" w:rsidRDefault="00071937" w:rsidP="00071937">
            <w:pPr>
              <w:widowControl/>
              <w:jc w:val="left"/>
              <w:rPr>
                <w:rFonts w:ascii="宋体" w:eastAsia="宋体" w:hAnsi="宋体" w:cs="宋体"/>
                <w:color w:val="000000"/>
                <w:kern w:val="0"/>
                <w:sz w:val="22"/>
                <w:szCs w:val="22"/>
              </w:rPr>
            </w:pPr>
            <w:r w:rsidRPr="00071937">
              <w:rPr>
                <w:rFonts w:ascii="宋体" w:eastAsia="宋体" w:hAnsi="宋体" w:cs="宋体" w:hint="eastAsia"/>
                <w:color w:val="000000"/>
                <w:kern w:val="0"/>
                <w:sz w:val="22"/>
                <w:szCs w:val="22"/>
              </w:rPr>
              <w:t>加盖单位公章的明细资料</w:t>
            </w:r>
          </w:p>
        </w:tc>
      </w:tr>
    </w:tbl>
    <w:p w:rsidR="00E45E51" w:rsidRPr="00071937" w:rsidRDefault="00E45E51">
      <w:pPr>
        <w:ind w:firstLineChars="100" w:firstLine="280"/>
        <w:rPr>
          <w:sz w:val="28"/>
          <w:szCs w:val="28"/>
          <w:u w:val="single"/>
        </w:rPr>
      </w:pPr>
    </w:p>
    <w:p w:rsidR="00E45E51" w:rsidRDefault="00E45E51">
      <w:pPr>
        <w:rPr>
          <w:sz w:val="28"/>
          <w:szCs w:val="28"/>
        </w:rPr>
      </w:pPr>
    </w:p>
    <w:p w:rsidR="00E45E51" w:rsidRDefault="00E45E51">
      <w:pPr>
        <w:rPr>
          <w:sz w:val="28"/>
          <w:szCs w:val="28"/>
        </w:rPr>
      </w:pPr>
    </w:p>
    <w:p w:rsidR="00E45E51" w:rsidRDefault="00E45E51">
      <w:pPr>
        <w:rPr>
          <w:sz w:val="28"/>
          <w:szCs w:val="28"/>
        </w:rPr>
      </w:pPr>
    </w:p>
    <w:p w:rsidR="00E45E51" w:rsidRDefault="00E45E51">
      <w:pPr>
        <w:rPr>
          <w:sz w:val="28"/>
          <w:szCs w:val="28"/>
        </w:rPr>
      </w:pPr>
    </w:p>
    <w:p w:rsidR="00E45E51" w:rsidRDefault="00E45E51">
      <w:pPr>
        <w:rPr>
          <w:sz w:val="28"/>
          <w:szCs w:val="28"/>
        </w:rPr>
      </w:pPr>
    </w:p>
    <w:sectPr w:rsidR="00E45E51">
      <w:pgSz w:w="11906" w:h="16838"/>
      <w:pgMar w:top="1440" w:right="1080" w:bottom="1440" w:left="108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B4EF3"/>
    <w:rsid w:val="00071937"/>
    <w:rsid w:val="001546D6"/>
    <w:rsid w:val="00217E1B"/>
    <w:rsid w:val="0038047D"/>
    <w:rsid w:val="00490439"/>
    <w:rsid w:val="006477F4"/>
    <w:rsid w:val="007513A1"/>
    <w:rsid w:val="008508AC"/>
    <w:rsid w:val="008879BD"/>
    <w:rsid w:val="00C175FE"/>
    <w:rsid w:val="00C21639"/>
    <w:rsid w:val="00D8213C"/>
    <w:rsid w:val="00DB726C"/>
    <w:rsid w:val="00E45E51"/>
    <w:rsid w:val="00F40306"/>
    <w:rsid w:val="0A6D1415"/>
    <w:rsid w:val="0B633A1C"/>
    <w:rsid w:val="103D00B4"/>
    <w:rsid w:val="126A3C87"/>
    <w:rsid w:val="13A038E4"/>
    <w:rsid w:val="19D239FA"/>
    <w:rsid w:val="1DC87C3F"/>
    <w:rsid w:val="214B4EF3"/>
    <w:rsid w:val="226A7A7A"/>
    <w:rsid w:val="2C5759B2"/>
    <w:rsid w:val="2F840F54"/>
    <w:rsid w:val="3DD57331"/>
    <w:rsid w:val="407F272A"/>
    <w:rsid w:val="43EF6F6A"/>
    <w:rsid w:val="49542EBF"/>
    <w:rsid w:val="4D9726B2"/>
    <w:rsid w:val="4DF9747B"/>
    <w:rsid w:val="4EBF5241"/>
    <w:rsid w:val="55792A0E"/>
    <w:rsid w:val="58065E4F"/>
    <w:rsid w:val="58453458"/>
    <w:rsid w:val="5A5F64B9"/>
    <w:rsid w:val="637E2F7C"/>
    <w:rsid w:val="65E32D73"/>
    <w:rsid w:val="6E0B0BF9"/>
    <w:rsid w:val="6FFF6554"/>
    <w:rsid w:val="754C1757"/>
    <w:rsid w:val="75775403"/>
    <w:rsid w:val="791316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EFC11"/>
  <w15:docId w15:val="{A68AF9D8-559E-4B6E-B73D-F592B060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9142">
      <w:bodyDiv w:val="1"/>
      <w:marLeft w:val="0"/>
      <w:marRight w:val="0"/>
      <w:marTop w:val="0"/>
      <w:marBottom w:val="0"/>
      <w:divBdr>
        <w:top w:val="none" w:sz="0" w:space="0" w:color="auto"/>
        <w:left w:val="none" w:sz="0" w:space="0" w:color="auto"/>
        <w:bottom w:val="none" w:sz="0" w:space="0" w:color="auto"/>
        <w:right w:val="none" w:sz="0" w:space="0" w:color="auto"/>
      </w:divBdr>
    </w:div>
    <w:div w:id="132717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464</Words>
  <Characters>2645</Characters>
  <Application>Microsoft Office Word</Application>
  <DocSecurity>0</DocSecurity>
  <Lines>22</Lines>
  <Paragraphs>6</Paragraphs>
  <ScaleCrop>false</ScaleCrop>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MR-J</cp:lastModifiedBy>
  <cp:revision>5</cp:revision>
  <cp:lastPrinted>2019-05-27T03:36:00Z</cp:lastPrinted>
  <dcterms:created xsi:type="dcterms:W3CDTF">2019-05-15T08:34:00Z</dcterms:created>
  <dcterms:modified xsi:type="dcterms:W3CDTF">2019-06-26T04:09:00Z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