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E4" w:rsidRDefault="00ED60E4">
      <w:pPr>
        <w:jc w:val="center"/>
        <w:rPr>
          <w:rFonts w:ascii="宋体" w:cs="仿宋_GB2312"/>
          <w:b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关于</w:t>
      </w:r>
      <w:r>
        <w:rPr>
          <w:rFonts w:ascii="宋体" w:hAnsi="宋体" w:cs="仿宋_GB2312"/>
          <w:b/>
          <w:sz w:val="44"/>
          <w:szCs w:val="44"/>
        </w:rPr>
        <w:t>XX</w:t>
      </w:r>
      <w:r>
        <w:rPr>
          <w:rFonts w:ascii="宋体" w:hAnsi="宋体" w:cs="仿宋_GB2312" w:hint="eastAsia"/>
          <w:b/>
          <w:sz w:val="44"/>
          <w:szCs w:val="44"/>
        </w:rPr>
        <w:t>单位招聘</w:t>
      </w:r>
      <w:r>
        <w:rPr>
          <w:rFonts w:ascii="宋体" w:hAnsi="宋体" w:cs="仿宋_GB2312"/>
          <w:b/>
          <w:sz w:val="44"/>
          <w:szCs w:val="44"/>
        </w:rPr>
        <w:t>X</w:t>
      </w:r>
      <w:r>
        <w:rPr>
          <w:rFonts w:ascii="宋体" w:hAnsi="宋体" w:cs="仿宋_GB2312" w:hint="eastAsia"/>
          <w:b/>
          <w:sz w:val="44"/>
          <w:szCs w:val="44"/>
        </w:rPr>
        <w:t>名短期合同工的请示</w:t>
      </w:r>
    </w:p>
    <w:p w:rsidR="00ED60E4" w:rsidRDefault="00ED60E4">
      <w:pPr>
        <w:rPr>
          <w:rFonts w:ascii="仿宋_GB2312" w:eastAsia="仿宋_GB2312" w:hAnsi="仿宋_GB2312" w:cs="仿宋_GB2312"/>
          <w:sz w:val="32"/>
          <w:szCs w:val="32"/>
        </w:rPr>
      </w:pPr>
    </w:p>
    <w:p w:rsidR="00ED60E4" w:rsidRDefault="00ED60E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人事处：</w:t>
      </w:r>
    </w:p>
    <w:p w:rsidR="00ED60E4" w:rsidRDefault="00ED60E4" w:rsidP="00FD1B48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单位短期合同工编制为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人，现有短期合同工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人。原短期合同工</w:t>
      </w:r>
      <w:r>
        <w:rPr>
          <w:rFonts w:ascii="仿宋_GB2312" w:eastAsia="仿宋_GB2312" w:hAnsi="仿宋_GB2312" w:cs="仿宋_GB2312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岗位、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工种、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经费）于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日辞职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退休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终止劳动合同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解除劳动合同，相关离职手续已办完。为保障工作的正常开展，现申请招聘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名，具体情况如下：</w:t>
      </w:r>
    </w:p>
    <w:p w:rsidR="00ED60E4" w:rsidRDefault="00ED60E4">
      <w:pPr>
        <w:pStyle w:val="ListParagraph1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岗位说明</w:t>
      </w:r>
    </w:p>
    <w:p w:rsidR="00ED60E4" w:rsidRDefault="00ED60E4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、工作内容：</w:t>
      </w:r>
    </w:p>
    <w:p w:rsidR="00ED60E4" w:rsidRDefault="00ED60E4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、工种：普工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技工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专业技术</w:t>
      </w:r>
    </w:p>
    <w:p w:rsidR="00ED60E4" w:rsidRDefault="00ED60E4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、经费渠道：自筹经费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学校经费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科研经费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项目经费</w:t>
      </w:r>
    </w:p>
    <w:p w:rsidR="00ED60E4" w:rsidRDefault="00ED60E4">
      <w:pPr>
        <w:ind w:left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二、招聘条件</w:t>
      </w:r>
    </w:p>
    <w:p w:rsidR="00ED60E4" w:rsidRDefault="00ED60E4" w:rsidP="00FD1B48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年龄（必备条件。根据学校规定：女性一般不超过</w:t>
      </w:r>
      <w:r>
        <w:rPr>
          <w:rFonts w:ascii="仿宋_GB2312" w:eastAsia="仿宋_GB2312" w:hAnsi="仿宋_GB2312" w:cs="仿宋_GB2312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周岁，男性一般不超过</w:t>
      </w:r>
      <w:r>
        <w:rPr>
          <w:rFonts w:ascii="仿宋_GB2312" w:eastAsia="仿宋_GB2312" w:hAnsi="仿宋_GB2312" w:cs="仿宋_GB2312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周岁）：</w:t>
      </w:r>
    </w:p>
    <w:p w:rsidR="00ED60E4" w:rsidRDefault="00ED60E4" w:rsidP="00FD1B48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学历：</w:t>
      </w:r>
    </w:p>
    <w:p w:rsidR="00ED60E4" w:rsidRDefault="00ED60E4" w:rsidP="00FD1B48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专业：</w:t>
      </w:r>
    </w:p>
    <w:p w:rsidR="00ED60E4" w:rsidRDefault="00ED60E4" w:rsidP="00FD1B48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技术等级证：</w:t>
      </w:r>
    </w:p>
    <w:p w:rsidR="00ED60E4" w:rsidRDefault="00ED60E4" w:rsidP="00FD1B48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其它条件：</w:t>
      </w:r>
    </w:p>
    <w:p w:rsidR="00ED60E4" w:rsidRDefault="00ED60E4" w:rsidP="00FD1B48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妥否，请批示。</w:t>
      </w:r>
    </w:p>
    <w:p w:rsidR="00ED60E4" w:rsidRDefault="00ED60E4" w:rsidP="00FD1B48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XXXXXX</w:t>
      </w:r>
    </w:p>
    <w:p w:rsidR="00ED60E4" w:rsidRDefault="00ED60E4" w:rsidP="00FD1B48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D60E4" w:rsidRDefault="00ED60E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示例：</w:t>
      </w:r>
    </w:p>
    <w:p w:rsidR="00ED60E4" w:rsidRDefault="00ED60E4">
      <w:pPr>
        <w:jc w:val="center"/>
        <w:rPr>
          <w:rFonts w:ascii="宋体" w:cs="仿宋_GB2312"/>
          <w:b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关于生物工程学院招聘</w:t>
      </w:r>
      <w:r>
        <w:rPr>
          <w:rFonts w:ascii="宋体" w:hAnsi="宋体" w:cs="仿宋_GB2312"/>
          <w:b/>
          <w:sz w:val="44"/>
          <w:szCs w:val="44"/>
        </w:rPr>
        <w:t>1</w:t>
      </w:r>
      <w:r>
        <w:rPr>
          <w:rFonts w:ascii="宋体" w:hAnsi="宋体" w:cs="仿宋_GB2312" w:hint="eastAsia"/>
          <w:b/>
          <w:sz w:val="44"/>
          <w:szCs w:val="44"/>
        </w:rPr>
        <w:t>名短期合同工</w:t>
      </w:r>
    </w:p>
    <w:p w:rsidR="00ED60E4" w:rsidRDefault="00ED60E4">
      <w:pPr>
        <w:jc w:val="center"/>
        <w:rPr>
          <w:rFonts w:ascii="宋体" w:cs="仿宋_GB2312"/>
          <w:b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的请示</w:t>
      </w:r>
    </w:p>
    <w:p w:rsidR="00ED60E4" w:rsidRDefault="00ED60E4">
      <w:pPr>
        <w:rPr>
          <w:rFonts w:ascii="仿宋_GB2312" w:eastAsia="仿宋_GB2312" w:hAnsi="仿宋_GB2312" w:cs="仿宋_GB2312"/>
          <w:sz w:val="32"/>
          <w:szCs w:val="32"/>
        </w:rPr>
      </w:pPr>
    </w:p>
    <w:p w:rsidR="00ED60E4" w:rsidRDefault="00ED60E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人事处：</w:t>
      </w:r>
    </w:p>
    <w:p w:rsidR="00ED60E4" w:rsidRDefault="00ED60E4" w:rsidP="00FD1B48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生物工程学院短期合同工编制为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人，现有短期合同工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人，原短期合同工张三（实验员、专业技术人员、科研经费）于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日辞职，相关离职手续已办完。为保障工作的正常开展，现申请招聘实验员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名。具体情况如下：</w:t>
      </w:r>
    </w:p>
    <w:p w:rsidR="00ED60E4" w:rsidRDefault="00ED60E4">
      <w:pPr>
        <w:pStyle w:val="ListParagraph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岗位说明</w:t>
      </w:r>
    </w:p>
    <w:p w:rsidR="00ED60E4" w:rsidRDefault="00ED60E4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工作内容：实验员</w:t>
      </w:r>
    </w:p>
    <w:p w:rsidR="00ED60E4" w:rsidRDefault="00ED60E4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工种：专业技术</w:t>
      </w:r>
    </w:p>
    <w:p w:rsidR="00ED60E4" w:rsidRDefault="00ED60E4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经费渠道：科研经费</w:t>
      </w:r>
    </w:p>
    <w:p w:rsidR="00ED60E4" w:rsidRDefault="00ED60E4">
      <w:pPr>
        <w:pStyle w:val="ListParagraph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招聘条件</w:t>
      </w:r>
    </w:p>
    <w:p w:rsidR="00ED60E4" w:rsidRDefault="00ED60E4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、年龄：</w:t>
      </w:r>
      <w:r>
        <w:rPr>
          <w:rFonts w:ascii="仿宋_GB2312" w:eastAsia="仿宋_GB2312" w:hAnsi="仿宋_GB2312" w:cs="仿宋_GB2312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岁以下</w:t>
      </w:r>
    </w:p>
    <w:p w:rsidR="00ED60E4" w:rsidRDefault="00ED60E4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、学历：本科及以上</w:t>
      </w:r>
    </w:p>
    <w:p w:rsidR="00ED60E4" w:rsidRDefault="00ED60E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sz w:val="32"/>
          <w:szCs w:val="32"/>
        </w:rPr>
        <w:t>、专业：生物相关专业</w:t>
      </w:r>
    </w:p>
    <w:p w:rsidR="00ED60E4" w:rsidRDefault="00ED60E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4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、有一年以上实验员工作经验。</w:t>
      </w:r>
    </w:p>
    <w:p w:rsidR="00ED60E4" w:rsidRDefault="00ED60E4" w:rsidP="00FD1B48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妥否，请批示。</w:t>
      </w:r>
    </w:p>
    <w:p w:rsidR="00ED60E4" w:rsidRDefault="00ED60E4" w:rsidP="00FD1B48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ED60E4" w:rsidRDefault="00ED60E4" w:rsidP="00FD1B48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生命科学学院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</w:t>
      </w:r>
    </w:p>
    <w:p w:rsidR="00ED60E4" w:rsidRDefault="00ED60E4" w:rsidP="00FD1B48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3"/>
          <w:attr w:name="Year" w:val="2016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2016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3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11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p w:rsidR="00ED60E4" w:rsidRDefault="00ED60E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ED60E4" w:rsidSect="00A34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6A3"/>
    <w:multiLevelType w:val="multilevel"/>
    <w:tmpl w:val="003406A3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368E2030"/>
    <w:multiLevelType w:val="multilevel"/>
    <w:tmpl w:val="368E2030"/>
    <w:lvl w:ilvl="0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2">
    <w:nsid w:val="56E27335"/>
    <w:multiLevelType w:val="singleLevel"/>
    <w:tmpl w:val="56E2733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EC0782"/>
    <w:rsid w:val="00050AFC"/>
    <w:rsid w:val="00086B80"/>
    <w:rsid w:val="002858DF"/>
    <w:rsid w:val="0033050D"/>
    <w:rsid w:val="003A2EBD"/>
    <w:rsid w:val="003B4C27"/>
    <w:rsid w:val="0041766F"/>
    <w:rsid w:val="004311EC"/>
    <w:rsid w:val="004477A7"/>
    <w:rsid w:val="004B282A"/>
    <w:rsid w:val="005106E1"/>
    <w:rsid w:val="00510C69"/>
    <w:rsid w:val="00621A22"/>
    <w:rsid w:val="006C6A9F"/>
    <w:rsid w:val="006E1EAD"/>
    <w:rsid w:val="007E17B5"/>
    <w:rsid w:val="007F487E"/>
    <w:rsid w:val="008D1541"/>
    <w:rsid w:val="009045ED"/>
    <w:rsid w:val="00910CCF"/>
    <w:rsid w:val="00927085"/>
    <w:rsid w:val="009657BC"/>
    <w:rsid w:val="00A320B8"/>
    <w:rsid w:val="00A34316"/>
    <w:rsid w:val="00AA5D9F"/>
    <w:rsid w:val="00B1723F"/>
    <w:rsid w:val="00B40668"/>
    <w:rsid w:val="00BA6EAB"/>
    <w:rsid w:val="00C90118"/>
    <w:rsid w:val="00D20CDB"/>
    <w:rsid w:val="00DF1CB5"/>
    <w:rsid w:val="00E6107C"/>
    <w:rsid w:val="00E84BAB"/>
    <w:rsid w:val="00ED60E4"/>
    <w:rsid w:val="00EE2506"/>
    <w:rsid w:val="00F80ACB"/>
    <w:rsid w:val="00F97845"/>
    <w:rsid w:val="00FD1B48"/>
    <w:rsid w:val="0B02141F"/>
    <w:rsid w:val="0D205F17"/>
    <w:rsid w:val="17EC0782"/>
    <w:rsid w:val="18DF05DB"/>
    <w:rsid w:val="36361362"/>
    <w:rsid w:val="6EAF0B89"/>
    <w:rsid w:val="7DEB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1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4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431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34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4316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A343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103</Words>
  <Characters>592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李英彪</cp:lastModifiedBy>
  <cp:revision>28</cp:revision>
  <dcterms:created xsi:type="dcterms:W3CDTF">2016-03-11T07:06:00Z</dcterms:created>
  <dcterms:modified xsi:type="dcterms:W3CDTF">2016-08-12T00:25:00Z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